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921F9" w14:textId="77777777" w:rsidR="000229B3" w:rsidRPr="00120155" w:rsidRDefault="000229B3" w:rsidP="00210E13">
      <w:pPr>
        <w:pStyle w:val="Paragraphedeliste1"/>
        <w:spacing w:line="300" w:lineRule="exact"/>
        <w:ind w:left="0"/>
        <w:rPr>
          <w:rFonts w:ascii="Arial" w:hAnsi="Arial"/>
          <w:lang w:val="en-US"/>
        </w:rPr>
      </w:pPr>
    </w:p>
    <w:p w14:paraId="6FE9348E" w14:textId="77777777" w:rsidR="000229B3" w:rsidRPr="00120155" w:rsidRDefault="00D2482E">
      <w:pPr>
        <w:pStyle w:val="Titre1"/>
        <w:rPr>
          <w:rFonts w:ascii="Arial" w:hAnsi="Arial"/>
          <w:lang w:val="fr-FR"/>
        </w:rPr>
      </w:pPr>
      <w:r w:rsidRPr="00120155">
        <w:rPr>
          <w:rFonts w:ascii="Arial" w:hAnsi="Arial"/>
          <w:lang w:val="fr-FR"/>
        </w:rPr>
        <w:t xml:space="preserve">AVENANT </w:t>
      </w:r>
    </w:p>
    <w:p w14:paraId="624ABA44" w14:textId="64AE922A" w:rsidR="000229B3" w:rsidRPr="00920EA4" w:rsidRDefault="007F52BE">
      <w:pPr>
        <w:pStyle w:val="Titre1"/>
        <w:rPr>
          <w:rStyle w:val="Policepardfaut1"/>
        </w:rPr>
      </w:pPr>
      <w:r w:rsidRPr="00120155">
        <w:rPr>
          <w:rStyle w:val="Policepardfaut1"/>
          <w:rFonts w:ascii="Arial" w:hAnsi="Arial"/>
          <w:lang w:val="fr-FR"/>
        </w:rPr>
        <w:t xml:space="preserve">A </w:t>
      </w:r>
      <w:r w:rsidR="00986D6B" w:rsidRPr="00120155">
        <w:rPr>
          <w:rStyle w:val="Policepardfaut1"/>
          <w:rFonts w:ascii="Arial" w:hAnsi="Arial"/>
          <w:lang w:val="fr-FR"/>
        </w:rPr>
        <w:t>la convention</w:t>
      </w:r>
      <w:r w:rsidR="00D2482E" w:rsidRPr="00120155">
        <w:rPr>
          <w:rStyle w:val="Policepardfaut1"/>
          <w:rFonts w:ascii="Arial" w:hAnsi="Arial"/>
          <w:lang w:val="fr-FR"/>
        </w:rPr>
        <w:t xml:space="preserve"> </w:t>
      </w:r>
      <w:r w:rsidR="00195EBB">
        <w:rPr>
          <w:rStyle w:val="Policepardfaut1"/>
          <w:rFonts w:ascii="Arial" w:hAnsi="Arial"/>
          <w:lang w:val="fr-FR"/>
        </w:rPr>
        <w:t>relative à la mise en œuvre d’un programme de double diplôme de Master en « Tourisme »</w:t>
      </w:r>
      <w:r w:rsidR="00986D6B" w:rsidRPr="00120155">
        <w:rPr>
          <w:rStyle w:val="Policepardfaut1"/>
          <w:rFonts w:ascii="Arial" w:hAnsi="Arial"/>
          <w:lang w:val="fr-FR"/>
        </w:rPr>
        <w:t xml:space="preserve"> entre l’</w:t>
      </w:r>
      <w:r w:rsidR="00195EBB">
        <w:rPr>
          <w:rStyle w:val="Policepardfaut1"/>
          <w:rFonts w:ascii="Arial" w:hAnsi="Arial"/>
          <w:lang w:val="fr-FR"/>
        </w:rPr>
        <w:t>U</w:t>
      </w:r>
      <w:r w:rsidR="00986D6B" w:rsidRPr="00120155">
        <w:rPr>
          <w:rStyle w:val="Policepardfaut1"/>
          <w:rFonts w:ascii="Arial" w:hAnsi="Arial"/>
          <w:lang w:val="fr-FR"/>
        </w:rPr>
        <w:t>niversité Lumière Lyon 2, et</w:t>
      </w:r>
      <w:r w:rsidR="000B122C" w:rsidRPr="00120155">
        <w:rPr>
          <w:rStyle w:val="Policepardfaut1"/>
          <w:rFonts w:ascii="Arial" w:hAnsi="Arial"/>
          <w:lang w:val="fr-FR"/>
        </w:rPr>
        <w:t xml:space="preserve"> </w:t>
      </w:r>
      <w:r w:rsidR="00920EA4" w:rsidRPr="00920EA4">
        <w:rPr>
          <w:rStyle w:val="Policepardfaut1"/>
          <w:rFonts w:ascii="Arial" w:hAnsi="Arial"/>
          <w:lang w:val="fr-FR"/>
        </w:rPr>
        <w:t>l'Université d'</w:t>
      </w:r>
      <w:r w:rsidR="00920EA4" w:rsidRPr="00920EA4"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  <w:t>É</w:t>
      </w:r>
      <w:r w:rsidR="00920EA4" w:rsidRPr="00920EA4">
        <w:rPr>
          <w:rStyle w:val="Policepardfaut1"/>
          <w:rFonts w:ascii="Arial" w:hAnsi="Arial"/>
          <w:lang w:val="fr-FR"/>
        </w:rPr>
        <w:t xml:space="preserve">tat de Tbilissi </w:t>
      </w:r>
      <w:proofErr w:type="spellStart"/>
      <w:r w:rsidR="00920EA4" w:rsidRPr="00920EA4">
        <w:rPr>
          <w:rStyle w:val="Policepardfaut1"/>
          <w:rFonts w:ascii="Arial" w:hAnsi="Arial"/>
          <w:lang w:val="fr-FR"/>
        </w:rPr>
        <w:t>Ivane</w:t>
      </w:r>
      <w:proofErr w:type="spellEnd"/>
      <w:r w:rsidR="00920EA4" w:rsidRPr="00920EA4">
        <w:rPr>
          <w:rStyle w:val="Policepardfaut1"/>
          <w:rFonts w:ascii="Arial" w:hAnsi="Arial"/>
          <w:lang w:val="fr-FR"/>
        </w:rPr>
        <w:t xml:space="preserve"> </w:t>
      </w:r>
      <w:proofErr w:type="spellStart"/>
      <w:r w:rsidR="00920EA4" w:rsidRPr="00920EA4">
        <w:rPr>
          <w:rStyle w:val="Policepardfaut1"/>
          <w:rFonts w:ascii="Arial" w:hAnsi="Arial"/>
          <w:lang w:val="fr-FR"/>
        </w:rPr>
        <w:t>Javakhishvili</w:t>
      </w:r>
      <w:proofErr w:type="spellEnd"/>
    </w:p>
    <w:p w14:paraId="67D8B3D8" w14:textId="77777777" w:rsidR="000229B3" w:rsidRPr="00120155" w:rsidRDefault="000229B3">
      <w:pPr>
        <w:jc w:val="center"/>
        <w:rPr>
          <w:rFonts w:ascii="Arial" w:hAnsi="Arial"/>
          <w:lang w:val="fr-FR"/>
        </w:rPr>
      </w:pPr>
    </w:p>
    <w:p w14:paraId="44B9B902" w14:textId="77777777" w:rsidR="000229B3" w:rsidRPr="00120155" w:rsidRDefault="000229B3" w:rsidP="00986D6B">
      <w:pPr>
        <w:rPr>
          <w:rFonts w:ascii="Arial" w:hAnsi="Arial"/>
          <w:b/>
          <w:lang w:val="fr-FR"/>
        </w:rPr>
      </w:pPr>
    </w:p>
    <w:p w14:paraId="719C4AA3" w14:textId="290C2A92" w:rsidR="00A56322" w:rsidRDefault="00120155" w:rsidP="00120155">
      <w:pPr>
        <w:pStyle w:val="Sansinterligne1"/>
        <w:spacing w:line="100" w:lineRule="atLeast"/>
        <w:rPr>
          <w:rFonts w:ascii="Arial" w:hAnsi="Arial" w:cs="Arial"/>
          <w:b/>
          <w:sz w:val="22"/>
          <w:szCs w:val="22"/>
          <w:lang w:val="fr-FR"/>
        </w:rPr>
      </w:pPr>
      <w:r w:rsidRPr="006653E7">
        <w:rPr>
          <w:rFonts w:ascii="Arial" w:hAnsi="Arial" w:cs="Arial"/>
          <w:b/>
          <w:sz w:val="22"/>
          <w:szCs w:val="22"/>
          <w:lang w:val="fr-FR"/>
        </w:rPr>
        <w:t>L’Université Lumière Lyon 2 </w:t>
      </w:r>
    </w:p>
    <w:p w14:paraId="52C9DC82" w14:textId="712ED9FB" w:rsidR="00E01A62" w:rsidRPr="00E01A62" w:rsidRDefault="00E01A62" w:rsidP="00E01A62">
      <w:pPr>
        <w:jc w:val="both"/>
        <w:rPr>
          <w:rFonts w:ascii="Arial" w:hAnsi="Arial"/>
          <w:sz w:val="22"/>
          <w:szCs w:val="22"/>
        </w:rPr>
      </w:pPr>
      <w:proofErr w:type="spellStart"/>
      <w:r>
        <w:rPr>
          <w:rFonts w:ascii="Arial" w:hAnsi="Arial"/>
          <w:sz w:val="22"/>
          <w:szCs w:val="22"/>
        </w:rPr>
        <w:t>É</w:t>
      </w:r>
      <w:r w:rsidRPr="003E43B3">
        <w:rPr>
          <w:rFonts w:ascii="Arial" w:hAnsi="Arial"/>
          <w:sz w:val="22"/>
          <w:szCs w:val="22"/>
        </w:rPr>
        <w:t>tablissement</w:t>
      </w:r>
      <w:proofErr w:type="spellEnd"/>
      <w:r w:rsidRPr="003E43B3">
        <w:rPr>
          <w:rFonts w:ascii="Arial" w:hAnsi="Arial"/>
          <w:sz w:val="22"/>
          <w:szCs w:val="22"/>
        </w:rPr>
        <w:t xml:space="preserve"> Public à </w:t>
      </w:r>
      <w:proofErr w:type="spellStart"/>
      <w:r w:rsidRPr="003E43B3">
        <w:rPr>
          <w:rFonts w:ascii="Arial" w:hAnsi="Arial"/>
          <w:sz w:val="22"/>
          <w:szCs w:val="22"/>
        </w:rPr>
        <w:t>Caractère</w:t>
      </w:r>
      <w:proofErr w:type="spellEnd"/>
      <w:r w:rsidRPr="003E43B3">
        <w:rPr>
          <w:rFonts w:ascii="Arial" w:hAnsi="Arial"/>
          <w:sz w:val="22"/>
          <w:szCs w:val="22"/>
        </w:rPr>
        <w:t xml:space="preserve"> </w:t>
      </w:r>
      <w:proofErr w:type="spellStart"/>
      <w:r w:rsidRPr="003E43B3">
        <w:rPr>
          <w:rFonts w:ascii="Arial" w:hAnsi="Arial"/>
          <w:sz w:val="22"/>
          <w:szCs w:val="22"/>
        </w:rPr>
        <w:t>Scientifique</w:t>
      </w:r>
      <w:proofErr w:type="spellEnd"/>
      <w:r w:rsidRPr="003E43B3">
        <w:rPr>
          <w:rFonts w:ascii="Arial" w:hAnsi="Arial"/>
          <w:sz w:val="22"/>
          <w:szCs w:val="22"/>
        </w:rPr>
        <w:t xml:space="preserve">, </w:t>
      </w:r>
      <w:proofErr w:type="spellStart"/>
      <w:r w:rsidRPr="003E43B3">
        <w:rPr>
          <w:rFonts w:ascii="Arial" w:hAnsi="Arial"/>
          <w:sz w:val="22"/>
          <w:szCs w:val="22"/>
        </w:rPr>
        <w:t>Culturel</w:t>
      </w:r>
      <w:proofErr w:type="spellEnd"/>
      <w:r w:rsidRPr="003E43B3">
        <w:rPr>
          <w:rFonts w:ascii="Arial" w:hAnsi="Arial"/>
          <w:sz w:val="22"/>
          <w:szCs w:val="22"/>
        </w:rPr>
        <w:t xml:space="preserve"> et </w:t>
      </w:r>
      <w:proofErr w:type="spellStart"/>
      <w:r w:rsidRPr="003E43B3">
        <w:rPr>
          <w:rFonts w:ascii="Arial" w:hAnsi="Arial"/>
          <w:sz w:val="22"/>
          <w:szCs w:val="22"/>
        </w:rPr>
        <w:t>Professionnel</w:t>
      </w:r>
      <w:proofErr w:type="spellEnd"/>
      <w:r w:rsidRPr="003E43B3">
        <w:rPr>
          <w:rFonts w:ascii="Arial" w:hAnsi="Arial"/>
          <w:b/>
          <w:sz w:val="22"/>
          <w:szCs w:val="22"/>
        </w:rPr>
        <w:t xml:space="preserve"> </w:t>
      </w:r>
    </w:p>
    <w:p w14:paraId="40AAB1B4" w14:textId="13E84AC6" w:rsidR="00120155" w:rsidRPr="006653E7" w:rsidRDefault="00120155" w:rsidP="00120155">
      <w:pPr>
        <w:pStyle w:val="Sansinterligne1"/>
        <w:spacing w:line="100" w:lineRule="atLeast"/>
        <w:rPr>
          <w:rFonts w:ascii="Arial" w:hAnsi="Arial" w:cs="Arial"/>
          <w:sz w:val="22"/>
          <w:szCs w:val="22"/>
          <w:lang w:val="fr-FR"/>
        </w:rPr>
      </w:pPr>
      <w:proofErr w:type="gramStart"/>
      <w:r w:rsidRPr="006653E7">
        <w:rPr>
          <w:rFonts w:ascii="Arial" w:hAnsi="Arial" w:cs="Arial"/>
          <w:sz w:val="22"/>
          <w:szCs w:val="22"/>
          <w:lang w:val="fr-FR"/>
        </w:rPr>
        <w:t>ayant</w:t>
      </w:r>
      <w:proofErr w:type="gramEnd"/>
      <w:r w:rsidRPr="006653E7">
        <w:rPr>
          <w:rFonts w:ascii="Arial" w:hAnsi="Arial" w:cs="Arial"/>
          <w:sz w:val="22"/>
          <w:szCs w:val="22"/>
          <w:lang w:val="fr-FR"/>
        </w:rPr>
        <w:t xml:space="preserve"> son siège, 18 quai Claude Bernard, 69365 Lyon Cedex, France, </w:t>
      </w:r>
    </w:p>
    <w:p w14:paraId="6F701C2E" w14:textId="1CA7218A" w:rsidR="00120155" w:rsidRPr="006653E7" w:rsidRDefault="00A56322" w:rsidP="00120155">
      <w:pPr>
        <w:pStyle w:val="Sansinterligne1"/>
        <w:rPr>
          <w:rFonts w:ascii="Arial" w:hAnsi="Arial" w:cs="Arial"/>
          <w:sz w:val="22"/>
          <w:szCs w:val="22"/>
          <w:lang w:val="fr-FR"/>
        </w:rPr>
      </w:pPr>
      <w:proofErr w:type="gramStart"/>
      <w:r w:rsidRPr="006653E7">
        <w:rPr>
          <w:rFonts w:ascii="Arial" w:hAnsi="Arial" w:cs="Arial"/>
          <w:sz w:val="22"/>
          <w:szCs w:val="22"/>
          <w:lang w:val="fr-FR"/>
        </w:rPr>
        <w:t>r</w:t>
      </w:r>
      <w:r w:rsidR="00120155" w:rsidRPr="006653E7">
        <w:rPr>
          <w:rFonts w:ascii="Arial" w:hAnsi="Arial" w:cs="Arial"/>
          <w:sz w:val="22"/>
          <w:szCs w:val="22"/>
          <w:lang w:val="fr-FR"/>
        </w:rPr>
        <w:t>eprésentée</w:t>
      </w:r>
      <w:proofErr w:type="gramEnd"/>
      <w:r w:rsidR="00120155" w:rsidRPr="006653E7">
        <w:rPr>
          <w:rFonts w:ascii="Arial" w:hAnsi="Arial" w:cs="Arial"/>
          <w:sz w:val="22"/>
          <w:szCs w:val="22"/>
          <w:lang w:val="fr-FR"/>
        </w:rPr>
        <w:t xml:space="preserve"> par sa Présidente Prof. Nathalie DOMPNIER</w:t>
      </w:r>
    </w:p>
    <w:p w14:paraId="4D7F1FDB" w14:textId="20F5F0DF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</w:p>
    <w:p w14:paraId="16266C76" w14:textId="626989E4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  <w:proofErr w:type="gramStart"/>
      <w:r w:rsidRPr="006653E7">
        <w:rPr>
          <w:rFonts w:ascii="Arial" w:hAnsi="Arial"/>
          <w:sz w:val="22"/>
          <w:szCs w:val="22"/>
          <w:lang w:val="fr-FR"/>
        </w:rPr>
        <w:t>ci</w:t>
      </w:r>
      <w:proofErr w:type="gramEnd"/>
      <w:r w:rsidRPr="006653E7">
        <w:rPr>
          <w:rFonts w:ascii="Arial" w:hAnsi="Arial"/>
          <w:sz w:val="22"/>
          <w:szCs w:val="22"/>
          <w:lang w:val="fr-FR"/>
        </w:rPr>
        <w:t>-après désignée « </w:t>
      </w:r>
      <w:r w:rsidR="000B122C" w:rsidRPr="006653E7">
        <w:rPr>
          <w:rFonts w:ascii="Arial" w:hAnsi="Arial"/>
          <w:sz w:val="22"/>
          <w:szCs w:val="22"/>
          <w:lang w:val="fr-FR"/>
        </w:rPr>
        <w:t>U</w:t>
      </w:r>
      <w:r w:rsidR="00712320">
        <w:rPr>
          <w:rFonts w:ascii="Arial" w:hAnsi="Arial"/>
          <w:sz w:val="22"/>
          <w:szCs w:val="22"/>
          <w:lang w:val="fr-FR"/>
        </w:rPr>
        <w:t xml:space="preserve">niversité </w:t>
      </w:r>
      <w:r w:rsidR="000B122C" w:rsidRPr="006653E7">
        <w:rPr>
          <w:rFonts w:ascii="Arial" w:hAnsi="Arial"/>
          <w:sz w:val="22"/>
          <w:szCs w:val="22"/>
          <w:lang w:val="fr-FR"/>
        </w:rPr>
        <w:t>L</w:t>
      </w:r>
      <w:r w:rsidR="00712320">
        <w:rPr>
          <w:rFonts w:ascii="Arial" w:hAnsi="Arial"/>
          <w:sz w:val="22"/>
          <w:szCs w:val="22"/>
          <w:lang w:val="fr-FR"/>
        </w:rPr>
        <w:t xml:space="preserve">umière </w:t>
      </w:r>
      <w:r w:rsidR="000B122C" w:rsidRPr="006653E7">
        <w:rPr>
          <w:rFonts w:ascii="Arial" w:hAnsi="Arial"/>
          <w:sz w:val="22"/>
          <w:szCs w:val="22"/>
          <w:lang w:val="fr-FR"/>
        </w:rPr>
        <w:t>L</w:t>
      </w:r>
      <w:r w:rsidR="00712320">
        <w:rPr>
          <w:rFonts w:ascii="Arial" w:hAnsi="Arial"/>
          <w:sz w:val="22"/>
          <w:szCs w:val="22"/>
          <w:lang w:val="fr-FR"/>
        </w:rPr>
        <w:t xml:space="preserve">yon </w:t>
      </w:r>
      <w:r w:rsidRPr="006653E7">
        <w:rPr>
          <w:rFonts w:ascii="Arial" w:hAnsi="Arial"/>
          <w:sz w:val="22"/>
          <w:szCs w:val="22"/>
          <w:lang w:val="fr-FR"/>
        </w:rPr>
        <w:t>2 »</w:t>
      </w:r>
    </w:p>
    <w:p w14:paraId="750A4F13" w14:textId="278886B6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</w:p>
    <w:p w14:paraId="3BA4C2DE" w14:textId="66EB594F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  <w:proofErr w:type="gramStart"/>
      <w:r w:rsidRPr="006653E7">
        <w:rPr>
          <w:rFonts w:ascii="Arial" w:hAnsi="Arial"/>
          <w:sz w:val="22"/>
          <w:szCs w:val="22"/>
          <w:lang w:val="fr-FR"/>
        </w:rPr>
        <w:t>d’une</w:t>
      </w:r>
      <w:proofErr w:type="gramEnd"/>
      <w:r w:rsidRPr="006653E7">
        <w:rPr>
          <w:rFonts w:ascii="Arial" w:hAnsi="Arial"/>
          <w:sz w:val="22"/>
          <w:szCs w:val="22"/>
          <w:lang w:val="fr-FR"/>
        </w:rPr>
        <w:t xml:space="preserve"> part,</w:t>
      </w:r>
    </w:p>
    <w:p w14:paraId="6D97B1EE" w14:textId="77777777" w:rsidR="000229B3" w:rsidRPr="006653E7" w:rsidRDefault="000229B3" w:rsidP="00986D6B">
      <w:pPr>
        <w:rPr>
          <w:rFonts w:ascii="Arial" w:hAnsi="Arial"/>
          <w:sz w:val="22"/>
          <w:szCs w:val="22"/>
          <w:lang w:val="fr-FR"/>
        </w:rPr>
      </w:pPr>
    </w:p>
    <w:p w14:paraId="6F91DCC3" w14:textId="77777777" w:rsidR="000229B3" w:rsidRPr="006653E7" w:rsidRDefault="00D2482E" w:rsidP="00986D6B">
      <w:pPr>
        <w:rPr>
          <w:rFonts w:ascii="Arial" w:hAnsi="Arial"/>
          <w:sz w:val="22"/>
          <w:szCs w:val="22"/>
          <w:lang w:val="fr-FR"/>
        </w:rPr>
      </w:pPr>
      <w:proofErr w:type="gramStart"/>
      <w:r w:rsidRPr="006653E7">
        <w:rPr>
          <w:rFonts w:ascii="Arial" w:hAnsi="Arial"/>
          <w:sz w:val="22"/>
          <w:szCs w:val="22"/>
          <w:lang w:val="fr-FR"/>
        </w:rPr>
        <w:t>et</w:t>
      </w:r>
      <w:proofErr w:type="gramEnd"/>
    </w:p>
    <w:p w14:paraId="49CF14DB" w14:textId="77777777" w:rsidR="000229B3" w:rsidRPr="006653E7" w:rsidRDefault="000229B3" w:rsidP="00986D6B">
      <w:pPr>
        <w:rPr>
          <w:rFonts w:ascii="Arial" w:hAnsi="Arial"/>
          <w:sz w:val="22"/>
          <w:szCs w:val="22"/>
          <w:lang w:val="fr-FR"/>
        </w:rPr>
      </w:pPr>
    </w:p>
    <w:p w14:paraId="30F1F268" w14:textId="77777777" w:rsidR="00920EA4" w:rsidRPr="00920EA4" w:rsidRDefault="00920EA4" w:rsidP="00920EA4">
      <w:pPr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</w:pPr>
      <w:r w:rsidRPr="00920EA4">
        <w:rPr>
          <w:rFonts w:ascii="Arial" w:eastAsia="Times New Roman" w:hAnsi="Arial"/>
          <w:b/>
          <w:kern w:val="1"/>
          <w:sz w:val="22"/>
          <w:szCs w:val="22"/>
          <w:lang w:val="fr-FR" w:eastAsia="ar-SA" w:bidi="ar-SA"/>
        </w:rPr>
        <w:t xml:space="preserve">L’Université d’État de Tbilissi </w:t>
      </w:r>
      <w:proofErr w:type="spellStart"/>
      <w:r w:rsidRPr="00920EA4">
        <w:rPr>
          <w:rFonts w:ascii="Arial" w:eastAsia="Times New Roman" w:hAnsi="Arial"/>
          <w:b/>
          <w:kern w:val="1"/>
          <w:sz w:val="22"/>
          <w:szCs w:val="22"/>
          <w:lang w:val="fr-FR" w:eastAsia="ar-SA" w:bidi="ar-SA"/>
        </w:rPr>
        <w:t>Ivane</w:t>
      </w:r>
      <w:proofErr w:type="spellEnd"/>
      <w:r w:rsidRPr="00920EA4">
        <w:rPr>
          <w:rFonts w:ascii="Arial" w:eastAsia="Times New Roman" w:hAnsi="Arial"/>
          <w:b/>
          <w:kern w:val="1"/>
          <w:sz w:val="22"/>
          <w:szCs w:val="22"/>
          <w:lang w:val="fr-FR" w:eastAsia="ar-SA" w:bidi="ar-SA"/>
        </w:rPr>
        <w:t xml:space="preserve"> </w:t>
      </w:r>
      <w:proofErr w:type="spellStart"/>
      <w:r w:rsidRPr="00920EA4">
        <w:rPr>
          <w:rFonts w:ascii="Arial" w:eastAsia="Times New Roman" w:hAnsi="Arial"/>
          <w:b/>
          <w:kern w:val="1"/>
          <w:sz w:val="22"/>
          <w:szCs w:val="22"/>
          <w:lang w:val="fr-FR" w:eastAsia="ar-SA" w:bidi="ar-SA"/>
        </w:rPr>
        <w:t>Javakhishvili</w:t>
      </w:r>
      <w:proofErr w:type="spellEnd"/>
      <w:r w:rsidRPr="00920EA4">
        <w:rPr>
          <w:rFonts w:ascii="Arial" w:eastAsia="Times New Roman" w:hAnsi="Arial"/>
          <w:b/>
          <w:kern w:val="1"/>
          <w:sz w:val="22"/>
          <w:szCs w:val="22"/>
          <w:lang w:val="fr-FR" w:eastAsia="ar-SA" w:bidi="ar-SA"/>
        </w:rPr>
        <w:t>,</w:t>
      </w:r>
      <w:r w:rsidRPr="00920EA4"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  <w:br/>
        <w:t xml:space="preserve">Établissement Public, personne morale de droit public </w:t>
      </w:r>
    </w:p>
    <w:p w14:paraId="4CED3E92" w14:textId="77777777" w:rsidR="00920EA4" w:rsidRPr="00920EA4" w:rsidRDefault="00920EA4" w:rsidP="00920EA4">
      <w:pPr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</w:pPr>
      <w:r w:rsidRPr="00920EA4"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  <w:t xml:space="preserve">dont le siège est situé 1, avenue Ilia </w:t>
      </w:r>
      <w:proofErr w:type="spellStart"/>
      <w:r w:rsidRPr="00920EA4"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  <w:t>Tchavtchavadze</w:t>
      </w:r>
      <w:proofErr w:type="spellEnd"/>
      <w:r w:rsidRPr="00920EA4"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  <w:t>, 0179 Tbilissi, Géorgie,</w:t>
      </w:r>
    </w:p>
    <w:p w14:paraId="70441A81" w14:textId="5EB8F437" w:rsidR="00920EA4" w:rsidRPr="001472B5" w:rsidRDefault="00920EA4" w:rsidP="001472B5">
      <w:pPr>
        <w:jc w:val="both"/>
        <w:rPr>
          <w:rFonts w:ascii="Arial" w:hAnsi="Arial"/>
        </w:rPr>
      </w:pPr>
      <w:r w:rsidRPr="00920EA4"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  <w:t xml:space="preserve">représentée par son Recteur, </w:t>
      </w:r>
      <w:proofErr w:type="spellStart"/>
      <w:r w:rsidR="001472B5">
        <w:rPr>
          <w:rFonts w:ascii="Arial" w:hAnsi="Arial"/>
        </w:rPr>
        <w:t>Jaba</w:t>
      </w:r>
      <w:proofErr w:type="spellEnd"/>
      <w:r w:rsidR="001472B5">
        <w:rPr>
          <w:rFonts w:ascii="Arial" w:hAnsi="Arial"/>
        </w:rPr>
        <w:t xml:space="preserve"> </w:t>
      </w:r>
      <w:proofErr w:type="spellStart"/>
      <w:r w:rsidR="001472B5">
        <w:rPr>
          <w:rFonts w:ascii="Arial" w:hAnsi="Arial"/>
        </w:rPr>
        <w:t>Samushia</w:t>
      </w:r>
      <w:proofErr w:type="spellEnd"/>
      <w:r w:rsidRPr="00920EA4"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  <w:t>,</w:t>
      </w:r>
    </w:p>
    <w:p w14:paraId="15D0D8A0" w14:textId="6EAFFB2F" w:rsidR="00986D6B" w:rsidRPr="006653E7" w:rsidRDefault="00920EA4" w:rsidP="00920EA4">
      <w:pPr>
        <w:rPr>
          <w:rFonts w:ascii="Arial" w:hAnsi="Arial"/>
          <w:sz w:val="22"/>
          <w:szCs w:val="22"/>
          <w:lang w:val="fr-FR"/>
        </w:rPr>
      </w:pPr>
      <w:r w:rsidRPr="008C43A8">
        <w:br/>
      </w:r>
      <w:r w:rsidRPr="00920EA4">
        <w:rPr>
          <w:rFonts w:ascii="Arial" w:eastAsia="Times New Roman" w:hAnsi="Arial"/>
          <w:kern w:val="1"/>
          <w:sz w:val="22"/>
          <w:szCs w:val="22"/>
          <w:lang w:val="fr-FR" w:eastAsia="ar-SA" w:bidi="ar-SA"/>
        </w:rPr>
        <w:t>ci-après désignée « TSU »,</w:t>
      </w:r>
    </w:p>
    <w:p w14:paraId="0DF48886" w14:textId="79264296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</w:p>
    <w:p w14:paraId="4BD56063" w14:textId="3B298333" w:rsidR="00986D6B" w:rsidRPr="006653E7" w:rsidRDefault="00A56322" w:rsidP="00986D6B">
      <w:pPr>
        <w:rPr>
          <w:rFonts w:ascii="Arial" w:hAnsi="Arial"/>
          <w:sz w:val="22"/>
          <w:szCs w:val="22"/>
          <w:lang w:val="fr-FR"/>
        </w:rPr>
      </w:pPr>
      <w:proofErr w:type="gramStart"/>
      <w:r w:rsidRPr="006653E7">
        <w:rPr>
          <w:rFonts w:ascii="Arial" w:hAnsi="Arial"/>
          <w:sz w:val="22"/>
          <w:szCs w:val="22"/>
          <w:lang w:val="fr-FR"/>
        </w:rPr>
        <w:t>d</w:t>
      </w:r>
      <w:r w:rsidR="00986D6B" w:rsidRPr="006653E7">
        <w:rPr>
          <w:rFonts w:ascii="Arial" w:hAnsi="Arial"/>
          <w:sz w:val="22"/>
          <w:szCs w:val="22"/>
          <w:lang w:val="fr-FR"/>
        </w:rPr>
        <w:t>’autre</w:t>
      </w:r>
      <w:proofErr w:type="gramEnd"/>
      <w:r w:rsidR="00986D6B" w:rsidRPr="006653E7">
        <w:rPr>
          <w:rFonts w:ascii="Arial" w:hAnsi="Arial"/>
          <w:sz w:val="22"/>
          <w:szCs w:val="22"/>
          <w:lang w:val="fr-FR"/>
        </w:rPr>
        <w:t xml:space="preserve"> part.</w:t>
      </w:r>
    </w:p>
    <w:p w14:paraId="45B6CD1A" w14:textId="77777777" w:rsidR="007572A3" w:rsidRPr="006653E7" w:rsidRDefault="007572A3" w:rsidP="00986D6B">
      <w:pPr>
        <w:rPr>
          <w:rFonts w:ascii="Arial" w:hAnsi="Arial"/>
          <w:sz w:val="22"/>
          <w:szCs w:val="22"/>
          <w:lang w:val="fr-FR"/>
        </w:rPr>
      </w:pPr>
    </w:p>
    <w:p w14:paraId="44508244" w14:textId="5FA24E5B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</w:p>
    <w:p w14:paraId="70A4E939" w14:textId="36D818E6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  <w:r w:rsidRPr="006653E7">
        <w:rPr>
          <w:rFonts w:ascii="Arial" w:hAnsi="Arial"/>
          <w:sz w:val="22"/>
          <w:szCs w:val="22"/>
          <w:lang w:val="fr-FR"/>
        </w:rPr>
        <w:t>Il est convenu ce qui suit :</w:t>
      </w:r>
    </w:p>
    <w:p w14:paraId="1B3FEE46" w14:textId="7EA4A82D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</w:p>
    <w:p w14:paraId="14B5232A" w14:textId="77777777" w:rsidR="001D681B" w:rsidRDefault="00986D6B" w:rsidP="00986D6B">
      <w:pPr>
        <w:rPr>
          <w:rFonts w:ascii="Arial" w:hAnsi="Arial"/>
          <w:sz w:val="22"/>
          <w:szCs w:val="22"/>
          <w:lang w:val="fr-FR"/>
        </w:rPr>
      </w:pPr>
      <w:r w:rsidRPr="006653E7">
        <w:rPr>
          <w:rFonts w:ascii="Arial" w:hAnsi="Arial"/>
          <w:sz w:val="22"/>
          <w:szCs w:val="22"/>
          <w:lang w:val="fr-FR"/>
        </w:rPr>
        <w:t xml:space="preserve">Vu la convention du </w:t>
      </w:r>
      <w:r w:rsidR="00920EA4">
        <w:rPr>
          <w:rFonts w:ascii="Arial" w:hAnsi="Arial"/>
          <w:sz w:val="22"/>
          <w:szCs w:val="22"/>
          <w:lang w:val="fr-FR"/>
        </w:rPr>
        <w:t>03</w:t>
      </w:r>
      <w:r w:rsidR="00120155" w:rsidRPr="006653E7">
        <w:rPr>
          <w:rFonts w:ascii="Arial" w:hAnsi="Arial"/>
          <w:sz w:val="22"/>
          <w:szCs w:val="22"/>
          <w:lang w:val="fr-FR"/>
        </w:rPr>
        <w:t>/</w:t>
      </w:r>
      <w:r w:rsidR="00920EA4">
        <w:rPr>
          <w:rFonts w:ascii="Arial" w:hAnsi="Arial"/>
          <w:sz w:val="22"/>
          <w:szCs w:val="22"/>
          <w:lang w:val="fr-FR"/>
        </w:rPr>
        <w:t>04</w:t>
      </w:r>
      <w:r w:rsidR="00120155" w:rsidRPr="006653E7">
        <w:rPr>
          <w:rFonts w:ascii="Arial" w:hAnsi="Arial"/>
          <w:sz w:val="22"/>
          <w:szCs w:val="22"/>
          <w:lang w:val="fr-FR"/>
        </w:rPr>
        <w:t>/20</w:t>
      </w:r>
      <w:r w:rsidR="00920EA4">
        <w:rPr>
          <w:rFonts w:ascii="Arial" w:hAnsi="Arial"/>
          <w:sz w:val="22"/>
          <w:szCs w:val="22"/>
          <w:lang w:val="fr-FR"/>
        </w:rPr>
        <w:t>20</w:t>
      </w:r>
      <w:r w:rsidRPr="006653E7">
        <w:rPr>
          <w:rFonts w:ascii="Arial" w:hAnsi="Arial"/>
          <w:sz w:val="22"/>
          <w:szCs w:val="22"/>
          <w:lang w:val="fr-FR"/>
        </w:rPr>
        <w:t xml:space="preserve"> relative à </w:t>
      </w:r>
      <w:r w:rsidR="00920EA4" w:rsidRPr="00920EA4">
        <w:rPr>
          <w:rFonts w:ascii="Arial" w:hAnsi="Arial"/>
          <w:sz w:val="22"/>
          <w:szCs w:val="22"/>
          <w:lang w:val="fr-FR"/>
        </w:rPr>
        <w:t xml:space="preserve">la mise en œuvre d’un programme de double diplôme </w:t>
      </w:r>
    </w:p>
    <w:p w14:paraId="0DD4C1C2" w14:textId="5B102054" w:rsidR="00986D6B" w:rsidRPr="006653E7" w:rsidRDefault="00920EA4" w:rsidP="00986D6B">
      <w:pPr>
        <w:rPr>
          <w:rFonts w:ascii="Arial" w:hAnsi="Arial"/>
          <w:sz w:val="22"/>
          <w:szCs w:val="22"/>
          <w:lang w:val="fr-FR"/>
        </w:rPr>
      </w:pPr>
      <w:proofErr w:type="gramStart"/>
      <w:r w:rsidRPr="00920EA4">
        <w:rPr>
          <w:rFonts w:ascii="Arial" w:hAnsi="Arial"/>
          <w:sz w:val="22"/>
          <w:szCs w:val="22"/>
          <w:lang w:val="fr-FR"/>
        </w:rPr>
        <w:t>de</w:t>
      </w:r>
      <w:proofErr w:type="gramEnd"/>
      <w:r w:rsidRPr="00920EA4">
        <w:rPr>
          <w:rFonts w:ascii="Arial" w:hAnsi="Arial"/>
          <w:sz w:val="22"/>
          <w:szCs w:val="22"/>
          <w:lang w:val="fr-FR"/>
        </w:rPr>
        <w:t xml:space="preserve"> Master en « Tourisme »</w:t>
      </w:r>
      <w:r w:rsidR="00986D6B" w:rsidRPr="006653E7">
        <w:rPr>
          <w:rFonts w:ascii="Arial" w:hAnsi="Arial"/>
          <w:sz w:val="22"/>
          <w:szCs w:val="22"/>
          <w:lang w:val="fr-FR"/>
        </w:rPr>
        <w:t xml:space="preserve"> entre l’</w:t>
      </w:r>
      <w:r w:rsidR="00712320" w:rsidRPr="006653E7">
        <w:rPr>
          <w:rFonts w:ascii="Arial" w:hAnsi="Arial"/>
          <w:sz w:val="22"/>
          <w:szCs w:val="22"/>
          <w:lang w:val="fr-FR"/>
        </w:rPr>
        <w:t>U</w:t>
      </w:r>
      <w:r w:rsidR="00712320">
        <w:rPr>
          <w:rFonts w:ascii="Arial" w:hAnsi="Arial"/>
          <w:sz w:val="22"/>
          <w:szCs w:val="22"/>
          <w:lang w:val="fr-FR"/>
        </w:rPr>
        <w:t xml:space="preserve">niversité </w:t>
      </w:r>
      <w:r w:rsidR="00712320" w:rsidRPr="006653E7">
        <w:rPr>
          <w:rFonts w:ascii="Arial" w:hAnsi="Arial"/>
          <w:sz w:val="22"/>
          <w:szCs w:val="22"/>
          <w:lang w:val="fr-FR"/>
        </w:rPr>
        <w:t>L</w:t>
      </w:r>
      <w:r w:rsidR="00712320">
        <w:rPr>
          <w:rFonts w:ascii="Arial" w:hAnsi="Arial"/>
          <w:sz w:val="22"/>
          <w:szCs w:val="22"/>
          <w:lang w:val="fr-FR"/>
        </w:rPr>
        <w:t xml:space="preserve">umière </w:t>
      </w:r>
      <w:r w:rsidR="00712320" w:rsidRPr="006653E7">
        <w:rPr>
          <w:rFonts w:ascii="Arial" w:hAnsi="Arial"/>
          <w:sz w:val="22"/>
          <w:szCs w:val="22"/>
          <w:lang w:val="fr-FR"/>
        </w:rPr>
        <w:t>L</w:t>
      </w:r>
      <w:r w:rsidR="00712320">
        <w:rPr>
          <w:rFonts w:ascii="Arial" w:hAnsi="Arial"/>
          <w:sz w:val="22"/>
          <w:szCs w:val="22"/>
          <w:lang w:val="fr-FR"/>
        </w:rPr>
        <w:t xml:space="preserve">yon </w:t>
      </w:r>
      <w:r w:rsidR="00712320" w:rsidRPr="006653E7">
        <w:rPr>
          <w:rFonts w:ascii="Arial" w:hAnsi="Arial"/>
          <w:sz w:val="22"/>
          <w:szCs w:val="22"/>
          <w:lang w:val="fr-FR"/>
        </w:rPr>
        <w:t>2 </w:t>
      </w:r>
      <w:r w:rsidR="00986D6B" w:rsidRPr="006653E7">
        <w:rPr>
          <w:rFonts w:ascii="Arial" w:hAnsi="Arial"/>
          <w:sz w:val="22"/>
          <w:szCs w:val="22"/>
          <w:lang w:val="fr-FR"/>
        </w:rPr>
        <w:t>et</w:t>
      </w:r>
      <w:r w:rsidR="00120155" w:rsidRPr="006653E7">
        <w:rPr>
          <w:rFonts w:ascii="Arial" w:hAnsi="Arial"/>
          <w:sz w:val="22"/>
          <w:szCs w:val="22"/>
          <w:lang w:val="fr-FR"/>
        </w:rPr>
        <w:t xml:space="preserve"> </w:t>
      </w:r>
      <w:r>
        <w:rPr>
          <w:rFonts w:ascii="Arial" w:hAnsi="Arial"/>
          <w:sz w:val="22"/>
          <w:szCs w:val="22"/>
          <w:lang w:val="fr-FR"/>
        </w:rPr>
        <w:t>TSU</w:t>
      </w:r>
      <w:r w:rsidR="00986D6B" w:rsidRPr="006653E7">
        <w:rPr>
          <w:rFonts w:ascii="Arial" w:hAnsi="Arial"/>
          <w:sz w:val="22"/>
          <w:szCs w:val="22"/>
          <w:lang w:val="fr-FR"/>
        </w:rPr>
        <w:t> ;</w:t>
      </w:r>
    </w:p>
    <w:p w14:paraId="7CF0AFCD" w14:textId="60CFE8CF" w:rsidR="00986D6B" w:rsidRPr="006653E7" w:rsidRDefault="00986D6B" w:rsidP="00986D6B">
      <w:pPr>
        <w:rPr>
          <w:rFonts w:asciiTheme="majorHAnsi" w:hAnsiTheme="majorHAnsi" w:cstheme="majorHAnsi"/>
          <w:sz w:val="22"/>
          <w:szCs w:val="22"/>
          <w:lang w:val="fr-FR"/>
        </w:rPr>
      </w:pPr>
    </w:p>
    <w:p w14:paraId="23234742" w14:textId="77777777" w:rsidR="00F20015" w:rsidRPr="006653E7" w:rsidRDefault="00F20015" w:rsidP="00986D6B">
      <w:pPr>
        <w:rPr>
          <w:rFonts w:asciiTheme="majorHAnsi" w:hAnsiTheme="majorHAnsi" w:cstheme="majorHAnsi"/>
          <w:sz w:val="22"/>
          <w:szCs w:val="22"/>
          <w:lang w:val="fr-FR"/>
        </w:rPr>
      </w:pPr>
    </w:p>
    <w:p w14:paraId="5093B40B" w14:textId="00593394" w:rsidR="00986D6B" w:rsidRPr="006653E7" w:rsidRDefault="00986D6B" w:rsidP="00986D6B">
      <w:pPr>
        <w:rPr>
          <w:rFonts w:ascii="Arial" w:hAnsi="Arial"/>
          <w:b/>
          <w:sz w:val="22"/>
          <w:szCs w:val="22"/>
          <w:lang w:val="fr-FR"/>
        </w:rPr>
      </w:pPr>
      <w:r w:rsidRPr="006653E7">
        <w:rPr>
          <w:rFonts w:ascii="Arial" w:hAnsi="Arial"/>
          <w:b/>
          <w:sz w:val="22"/>
          <w:szCs w:val="22"/>
          <w:lang w:val="fr-FR"/>
        </w:rPr>
        <w:t>Article 1</w:t>
      </w:r>
      <w:r w:rsidR="00F20015" w:rsidRPr="006653E7">
        <w:rPr>
          <w:rFonts w:ascii="Arial" w:hAnsi="Arial"/>
          <w:b/>
          <w:sz w:val="22"/>
          <w:szCs w:val="22"/>
          <w:lang w:val="fr-FR"/>
        </w:rPr>
        <w:t> :</w:t>
      </w:r>
      <w:r w:rsidRPr="006653E7">
        <w:rPr>
          <w:rFonts w:ascii="Arial" w:hAnsi="Arial"/>
          <w:b/>
          <w:sz w:val="22"/>
          <w:szCs w:val="22"/>
          <w:lang w:val="fr-FR"/>
        </w:rPr>
        <w:t xml:space="preserve"> </w:t>
      </w:r>
      <w:r w:rsidR="00120155" w:rsidRPr="006653E7">
        <w:rPr>
          <w:rFonts w:ascii="Arial" w:hAnsi="Arial"/>
          <w:b/>
          <w:sz w:val="22"/>
          <w:szCs w:val="22"/>
          <w:lang w:val="fr-FR"/>
        </w:rPr>
        <w:t>Objet de l’avenant</w:t>
      </w:r>
    </w:p>
    <w:p w14:paraId="3DAF1944" w14:textId="01691EF2" w:rsidR="00986D6B" w:rsidRPr="006653E7" w:rsidRDefault="00986D6B" w:rsidP="00986D6B">
      <w:pPr>
        <w:rPr>
          <w:rFonts w:ascii="Arial" w:hAnsi="Arial"/>
          <w:sz w:val="22"/>
          <w:szCs w:val="22"/>
          <w:lang w:val="fr-FR"/>
        </w:rPr>
      </w:pPr>
    </w:p>
    <w:p w14:paraId="04D42EB2" w14:textId="77777777" w:rsidR="001D681B" w:rsidRDefault="00120155" w:rsidP="009C5572">
      <w:pPr>
        <w:rPr>
          <w:rFonts w:ascii="Arial" w:hAnsi="Arial"/>
          <w:sz w:val="22"/>
          <w:szCs w:val="22"/>
          <w:lang w:val="fr-FR"/>
        </w:rPr>
      </w:pPr>
      <w:r w:rsidRPr="006653E7">
        <w:rPr>
          <w:rFonts w:ascii="Arial" w:hAnsi="Arial"/>
          <w:sz w:val="22"/>
          <w:szCs w:val="22"/>
          <w:lang w:val="fr-FR"/>
        </w:rPr>
        <w:t>Le présent vise à modifier</w:t>
      </w:r>
      <w:r w:rsidR="009C5572">
        <w:rPr>
          <w:rFonts w:ascii="Arial" w:hAnsi="Arial"/>
          <w:sz w:val="22"/>
          <w:szCs w:val="22"/>
          <w:lang w:val="fr-FR"/>
        </w:rPr>
        <w:t xml:space="preserve"> l</w:t>
      </w:r>
      <w:r w:rsidR="007572A3" w:rsidRPr="009C5572">
        <w:rPr>
          <w:rFonts w:ascii="Arial" w:hAnsi="Arial"/>
          <w:sz w:val="22"/>
          <w:szCs w:val="22"/>
          <w:lang w:val="fr-FR"/>
        </w:rPr>
        <w:t xml:space="preserve">a </w:t>
      </w:r>
      <w:r w:rsidR="00920EA4" w:rsidRPr="009C5572">
        <w:rPr>
          <w:rFonts w:ascii="Arial" w:hAnsi="Arial"/>
          <w:sz w:val="22"/>
          <w:szCs w:val="22"/>
          <w:lang w:val="fr-FR"/>
        </w:rPr>
        <w:t>dénomination</w:t>
      </w:r>
      <w:r w:rsidR="007572A3" w:rsidRPr="009C5572">
        <w:rPr>
          <w:rFonts w:ascii="Arial" w:hAnsi="Arial"/>
          <w:sz w:val="22"/>
          <w:szCs w:val="22"/>
          <w:lang w:val="fr-FR"/>
        </w:rPr>
        <w:t xml:space="preserve"> </w:t>
      </w:r>
      <w:r w:rsidR="00711917" w:rsidRPr="009C5572">
        <w:rPr>
          <w:rFonts w:ascii="Arial" w:hAnsi="Arial"/>
          <w:sz w:val="22"/>
          <w:szCs w:val="22"/>
          <w:lang w:val="fr-FR"/>
        </w:rPr>
        <w:t>du diplôme délivré par l’</w:t>
      </w:r>
      <w:r w:rsidR="00712320" w:rsidRPr="006653E7">
        <w:rPr>
          <w:rFonts w:ascii="Arial" w:hAnsi="Arial"/>
          <w:sz w:val="22"/>
          <w:szCs w:val="22"/>
          <w:lang w:val="fr-FR"/>
        </w:rPr>
        <w:t>U</w:t>
      </w:r>
      <w:r w:rsidR="00712320">
        <w:rPr>
          <w:rFonts w:ascii="Arial" w:hAnsi="Arial"/>
          <w:sz w:val="22"/>
          <w:szCs w:val="22"/>
          <w:lang w:val="fr-FR"/>
        </w:rPr>
        <w:t xml:space="preserve">niversité </w:t>
      </w:r>
      <w:r w:rsidR="00712320" w:rsidRPr="006653E7">
        <w:rPr>
          <w:rFonts w:ascii="Arial" w:hAnsi="Arial"/>
          <w:sz w:val="22"/>
          <w:szCs w:val="22"/>
          <w:lang w:val="fr-FR"/>
        </w:rPr>
        <w:t>L</w:t>
      </w:r>
      <w:r w:rsidR="00712320">
        <w:rPr>
          <w:rFonts w:ascii="Arial" w:hAnsi="Arial"/>
          <w:sz w:val="22"/>
          <w:szCs w:val="22"/>
          <w:lang w:val="fr-FR"/>
        </w:rPr>
        <w:t xml:space="preserve">umière </w:t>
      </w:r>
    </w:p>
    <w:p w14:paraId="4FDDD1E9" w14:textId="726E1979" w:rsidR="007572A3" w:rsidRPr="009C5572" w:rsidRDefault="00712320" w:rsidP="009C5572">
      <w:pPr>
        <w:rPr>
          <w:rFonts w:ascii="Arial" w:hAnsi="Arial"/>
          <w:sz w:val="22"/>
          <w:szCs w:val="22"/>
          <w:lang w:val="fr-FR"/>
        </w:rPr>
      </w:pPr>
      <w:r w:rsidRPr="006653E7">
        <w:rPr>
          <w:rFonts w:ascii="Arial" w:hAnsi="Arial"/>
          <w:sz w:val="22"/>
          <w:szCs w:val="22"/>
          <w:lang w:val="fr-FR"/>
        </w:rPr>
        <w:t>L</w:t>
      </w:r>
      <w:r>
        <w:rPr>
          <w:rFonts w:ascii="Arial" w:hAnsi="Arial"/>
          <w:sz w:val="22"/>
          <w:szCs w:val="22"/>
          <w:lang w:val="fr-FR"/>
        </w:rPr>
        <w:t xml:space="preserve">yon </w:t>
      </w:r>
      <w:r w:rsidRPr="006653E7">
        <w:rPr>
          <w:rFonts w:ascii="Arial" w:hAnsi="Arial"/>
          <w:sz w:val="22"/>
          <w:szCs w:val="22"/>
          <w:lang w:val="fr-FR"/>
        </w:rPr>
        <w:t>2 </w:t>
      </w:r>
      <w:r w:rsidR="007572A3" w:rsidRPr="009C5572">
        <w:rPr>
          <w:rFonts w:ascii="Arial" w:hAnsi="Arial"/>
          <w:sz w:val="22"/>
          <w:szCs w:val="22"/>
          <w:lang w:val="fr-FR"/>
        </w:rPr>
        <w:t>définie à l’article</w:t>
      </w:r>
      <w:r w:rsidR="00711917" w:rsidRPr="009C5572">
        <w:rPr>
          <w:rFonts w:ascii="Arial" w:hAnsi="Arial"/>
          <w:sz w:val="22"/>
          <w:szCs w:val="22"/>
          <w:lang w:val="fr-FR"/>
        </w:rPr>
        <w:t xml:space="preserve"> 1</w:t>
      </w:r>
      <w:r w:rsidR="007572A3" w:rsidRPr="009C5572">
        <w:rPr>
          <w:rFonts w:ascii="Arial" w:hAnsi="Arial"/>
          <w:sz w:val="22"/>
          <w:szCs w:val="22"/>
          <w:lang w:val="fr-FR"/>
        </w:rPr>
        <w:t xml:space="preserve"> – </w:t>
      </w:r>
      <w:r w:rsidR="00711917" w:rsidRPr="009C5572">
        <w:rPr>
          <w:rFonts w:ascii="Arial" w:hAnsi="Arial"/>
          <w:sz w:val="22"/>
          <w:szCs w:val="22"/>
          <w:lang w:val="fr-FR"/>
        </w:rPr>
        <w:t>Coopération</w:t>
      </w:r>
    </w:p>
    <w:p w14:paraId="224E6F9C" w14:textId="77777777" w:rsidR="001D681B" w:rsidRDefault="007572A3" w:rsidP="007572A3">
      <w:pPr>
        <w:pStyle w:val="Paragraphedeliste"/>
        <w:numPr>
          <w:ilvl w:val="0"/>
          <w:numId w:val="6"/>
        </w:numPr>
        <w:rPr>
          <w:rFonts w:ascii="Arial" w:hAnsi="Arial"/>
          <w:sz w:val="22"/>
          <w:szCs w:val="22"/>
          <w:lang w:val="fr-FR"/>
        </w:rPr>
      </w:pPr>
      <w:r w:rsidRPr="006653E7">
        <w:rPr>
          <w:rFonts w:ascii="Arial" w:hAnsi="Arial"/>
          <w:sz w:val="22"/>
          <w:szCs w:val="22"/>
          <w:lang w:val="fr-FR"/>
        </w:rPr>
        <w:t xml:space="preserve">L’article </w:t>
      </w:r>
      <w:r w:rsidR="00711917">
        <w:rPr>
          <w:rFonts w:ascii="Arial" w:hAnsi="Arial"/>
          <w:sz w:val="22"/>
          <w:szCs w:val="22"/>
          <w:lang w:val="fr-FR"/>
        </w:rPr>
        <w:t>1.2</w:t>
      </w:r>
      <w:r w:rsidRPr="006653E7">
        <w:rPr>
          <w:rFonts w:ascii="Arial" w:hAnsi="Arial"/>
          <w:sz w:val="22"/>
          <w:szCs w:val="22"/>
          <w:lang w:val="fr-FR"/>
        </w:rPr>
        <w:t xml:space="preserve"> de la Convention de Partenariat est modifié par la disposition suivante :</w:t>
      </w:r>
      <w:r w:rsidR="00711917">
        <w:rPr>
          <w:rFonts w:ascii="Arial" w:hAnsi="Arial"/>
          <w:sz w:val="22"/>
          <w:szCs w:val="22"/>
          <w:lang w:val="fr-FR"/>
        </w:rPr>
        <w:br/>
      </w:r>
      <w:r w:rsidR="00711917">
        <w:rPr>
          <w:rFonts w:ascii="Arial" w:hAnsi="Arial"/>
          <w:sz w:val="22"/>
          <w:szCs w:val="22"/>
          <w:lang w:val="fr-FR"/>
        </w:rPr>
        <w:br/>
        <w:t>L’</w:t>
      </w:r>
      <w:r w:rsidR="00712320" w:rsidRPr="006653E7">
        <w:rPr>
          <w:rFonts w:ascii="Arial" w:hAnsi="Arial"/>
          <w:sz w:val="22"/>
          <w:szCs w:val="22"/>
          <w:lang w:val="fr-FR"/>
        </w:rPr>
        <w:t>U</w:t>
      </w:r>
      <w:r w:rsidR="00712320">
        <w:rPr>
          <w:rFonts w:ascii="Arial" w:hAnsi="Arial"/>
          <w:sz w:val="22"/>
          <w:szCs w:val="22"/>
          <w:lang w:val="fr-FR"/>
        </w:rPr>
        <w:t xml:space="preserve">niversité </w:t>
      </w:r>
      <w:r w:rsidR="00712320" w:rsidRPr="006653E7">
        <w:rPr>
          <w:rFonts w:ascii="Arial" w:hAnsi="Arial"/>
          <w:sz w:val="22"/>
          <w:szCs w:val="22"/>
          <w:lang w:val="fr-FR"/>
        </w:rPr>
        <w:t>L</w:t>
      </w:r>
      <w:r w:rsidR="00712320">
        <w:rPr>
          <w:rFonts w:ascii="Arial" w:hAnsi="Arial"/>
          <w:sz w:val="22"/>
          <w:szCs w:val="22"/>
          <w:lang w:val="fr-FR"/>
        </w:rPr>
        <w:t xml:space="preserve">umière </w:t>
      </w:r>
      <w:r w:rsidR="00712320" w:rsidRPr="006653E7">
        <w:rPr>
          <w:rFonts w:ascii="Arial" w:hAnsi="Arial"/>
          <w:sz w:val="22"/>
          <w:szCs w:val="22"/>
          <w:lang w:val="fr-FR"/>
        </w:rPr>
        <w:t>L</w:t>
      </w:r>
      <w:r w:rsidR="00712320">
        <w:rPr>
          <w:rFonts w:ascii="Arial" w:hAnsi="Arial"/>
          <w:sz w:val="22"/>
          <w:szCs w:val="22"/>
          <w:lang w:val="fr-FR"/>
        </w:rPr>
        <w:t xml:space="preserve">yon </w:t>
      </w:r>
      <w:r w:rsidR="00712320" w:rsidRPr="006653E7">
        <w:rPr>
          <w:rFonts w:ascii="Arial" w:hAnsi="Arial"/>
          <w:sz w:val="22"/>
          <w:szCs w:val="22"/>
          <w:lang w:val="fr-FR"/>
        </w:rPr>
        <w:t>2</w:t>
      </w:r>
      <w:r w:rsidR="00711917">
        <w:rPr>
          <w:rFonts w:ascii="Arial" w:hAnsi="Arial"/>
          <w:sz w:val="22"/>
          <w:szCs w:val="22"/>
          <w:lang w:val="fr-FR"/>
        </w:rPr>
        <w:t xml:space="preserve"> et TSU délivreront en même temps et respectivement le Master</w:t>
      </w:r>
      <w:r w:rsidR="006A4055">
        <w:rPr>
          <w:rFonts w:ascii="Arial" w:hAnsi="Arial"/>
          <w:sz w:val="22"/>
          <w:szCs w:val="22"/>
          <w:lang w:val="fr-FR"/>
        </w:rPr>
        <w:t xml:space="preserve"> Domaine Sciences Humaines et Sociales, Mention « Tourisme », et le </w:t>
      </w:r>
    </w:p>
    <w:p w14:paraId="79D1162C" w14:textId="4EA70C57" w:rsidR="007572A3" w:rsidRPr="006653E7" w:rsidRDefault="006A4055" w:rsidP="001D681B">
      <w:pPr>
        <w:pStyle w:val="Paragraphedeliste"/>
        <w:ind w:left="1080"/>
        <w:rPr>
          <w:rFonts w:ascii="Arial" w:hAnsi="Arial"/>
          <w:sz w:val="22"/>
          <w:szCs w:val="22"/>
          <w:lang w:val="fr-FR"/>
        </w:rPr>
      </w:pPr>
      <w:r>
        <w:rPr>
          <w:rFonts w:ascii="Arial" w:hAnsi="Arial"/>
          <w:sz w:val="22"/>
          <w:szCs w:val="22"/>
          <w:lang w:val="fr-FR"/>
        </w:rPr>
        <w:t>Master « Tourisme », aux étudiants</w:t>
      </w:r>
      <w:r w:rsidR="00B4516E">
        <w:rPr>
          <w:rFonts w:ascii="Arial" w:hAnsi="Arial"/>
          <w:sz w:val="22"/>
          <w:szCs w:val="22"/>
          <w:lang w:val="fr-FR"/>
        </w:rPr>
        <w:t>.es</w:t>
      </w:r>
      <w:r>
        <w:rPr>
          <w:rFonts w:ascii="Arial" w:hAnsi="Arial"/>
          <w:sz w:val="22"/>
          <w:szCs w:val="22"/>
          <w:lang w:val="fr-FR"/>
        </w:rPr>
        <w:t xml:space="preserve"> qui auront suivi le parcours selon les dispositions prévues dans le présent </w:t>
      </w:r>
      <w:r w:rsidR="009C5572">
        <w:rPr>
          <w:rFonts w:ascii="Arial" w:hAnsi="Arial"/>
          <w:sz w:val="22"/>
          <w:szCs w:val="22"/>
          <w:lang w:val="fr-FR"/>
        </w:rPr>
        <w:t>accord</w:t>
      </w:r>
      <w:r>
        <w:rPr>
          <w:rFonts w:ascii="Arial" w:hAnsi="Arial"/>
          <w:sz w:val="22"/>
          <w:szCs w:val="22"/>
          <w:lang w:val="fr-FR"/>
        </w:rPr>
        <w:t>.</w:t>
      </w:r>
    </w:p>
    <w:p w14:paraId="4214F049" w14:textId="2E9FD9C6" w:rsidR="00F20015" w:rsidRPr="006653E7" w:rsidRDefault="00F20015" w:rsidP="00920EA4">
      <w:pPr>
        <w:pStyle w:val="Paragraphedeliste"/>
        <w:ind w:left="1080"/>
        <w:rPr>
          <w:rFonts w:ascii="Arial" w:hAnsi="Arial"/>
          <w:sz w:val="22"/>
          <w:szCs w:val="22"/>
          <w:lang w:val="fr-FR"/>
        </w:rPr>
      </w:pPr>
    </w:p>
    <w:p w14:paraId="2CEA0579" w14:textId="77777777" w:rsidR="00712320" w:rsidRDefault="00712320" w:rsidP="00F20015">
      <w:pPr>
        <w:pStyle w:val="NormalWeb"/>
        <w:spacing w:before="295" w:beforeAutospacing="0" w:after="0" w:afterAutospacing="0"/>
        <w:ind w:right="10"/>
        <w:jc w:val="both"/>
        <w:rPr>
          <w:rFonts w:ascii="Arial" w:eastAsia="NSimSun" w:hAnsi="Arial" w:cs="Mangal"/>
          <w:b/>
          <w:kern w:val="3"/>
          <w:sz w:val="22"/>
          <w:szCs w:val="22"/>
          <w:lang w:val="fr-FR" w:eastAsia="zh-CN" w:bidi="hi-IN"/>
        </w:rPr>
      </w:pPr>
    </w:p>
    <w:p w14:paraId="537F3B62" w14:textId="77777777" w:rsidR="00712320" w:rsidRDefault="00712320" w:rsidP="00F20015">
      <w:pPr>
        <w:pStyle w:val="NormalWeb"/>
        <w:spacing w:before="295" w:beforeAutospacing="0" w:after="0" w:afterAutospacing="0"/>
        <w:ind w:right="10"/>
        <w:jc w:val="both"/>
        <w:rPr>
          <w:rFonts w:ascii="Arial" w:eastAsia="NSimSun" w:hAnsi="Arial" w:cs="Mangal"/>
          <w:b/>
          <w:kern w:val="3"/>
          <w:sz w:val="22"/>
          <w:szCs w:val="22"/>
          <w:lang w:val="fr-FR" w:eastAsia="zh-CN" w:bidi="hi-IN"/>
        </w:rPr>
      </w:pPr>
    </w:p>
    <w:p w14:paraId="7B7A7E34" w14:textId="77777777" w:rsidR="00C4567C" w:rsidRDefault="00C4567C" w:rsidP="00F20015">
      <w:pPr>
        <w:pStyle w:val="NormalWeb"/>
        <w:spacing w:before="295" w:beforeAutospacing="0" w:after="0" w:afterAutospacing="0"/>
        <w:ind w:right="10"/>
        <w:jc w:val="both"/>
        <w:rPr>
          <w:rFonts w:ascii="Arial" w:eastAsia="NSimSun" w:hAnsi="Arial" w:cs="Mangal"/>
          <w:b/>
          <w:kern w:val="3"/>
          <w:sz w:val="22"/>
          <w:szCs w:val="22"/>
          <w:lang w:val="fr-FR" w:eastAsia="zh-CN" w:bidi="hi-IN"/>
        </w:rPr>
      </w:pPr>
    </w:p>
    <w:p w14:paraId="40657FE9" w14:textId="0D5E7350" w:rsidR="00F20015" w:rsidRPr="006653E7" w:rsidRDefault="00F20015" w:rsidP="00F20015">
      <w:pPr>
        <w:pStyle w:val="NormalWeb"/>
        <w:spacing w:before="295" w:beforeAutospacing="0" w:after="0" w:afterAutospacing="0"/>
        <w:ind w:right="10"/>
        <w:jc w:val="both"/>
        <w:rPr>
          <w:rFonts w:ascii="Arial" w:eastAsia="NSimSun" w:hAnsi="Arial" w:cs="Mangal"/>
          <w:b/>
          <w:kern w:val="3"/>
          <w:sz w:val="22"/>
          <w:szCs w:val="22"/>
          <w:lang w:val="fr-FR" w:eastAsia="zh-CN" w:bidi="hi-IN"/>
        </w:rPr>
      </w:pPr>
      <w:bookmarkStart w:id="0" w:name="_GoBack"/>
      <w:bookmarkEnd w:id="0"/>
      <w:r w:rsidRPr="006653E7">
        <w:rPr>
          <w:rFonts w:ascii="Arial" w:eastAsia="NSimSun" w:hAnsi="Arial" w:cs="Mangal"/>
          <w:b/>
          <w:kern w:val="3"/>
          <w:sz w:val="22"/>
          <w:szCs w:val="22"/>
          <w:lang w:val="fr-FR" w:eastAsia="zh-CN" w:bidi="hi-IN"/>
        </w:rPr>
        <w:t>Article 2 : Entrée en vigueur</w:t>
      </w:r>
    </w:p>
    <w:p w14:paraId="10E8F0C7" w14:textId="7CFD9FE1" w:rsidR="00F20015" w:rsidRPr="006653E7" w:rsidRDefault="00F20015" w:rsidP="00F20015">
      <w:pPr>
        <w:pStyle w:val="NormalWeb"/>
        <w:spacing w:before="295" w:beforeAutospacing="0" w:after="0" w:afterAutospacing="0"/>
        <w:ind w:right="10"/>
        <w:jc w:val="both"/>
        <w:rPr>
          <w:rFonts w:ascii="Arial" w:eastAsia="NSimSun" w:hAnsi="Arial" w:cs="Mangal"/>
          <w:kern w:val="3"/>
          <w:sz w:val="22"/>
          <w:szCs w:val="22"/>
          <w:lang w:val="fr-FR" w:eastAsia="zh-CN" w:bidi="hi-IN"/>
        </w:rPr>
      </w:pPr>
      <w:r w:rsidRPr="006653E7">
        <w:rPr>
          <w:rFonts w:ascii="Arial" w:eastAsia="NSimSun" w:hAnsi="Arial" w:cs="Mangal"/>
          <w:kern w:val="3"/>
          <w:sz w:val="22"/>
          <w:szCs w:val="22"/>
          <w:lang w:val="fr-FR" w:eastAsia="zh-CN" w:bidi="hi-IN"/>
        </w:rPr>
        <w:t xml:space="preserve">Le présent avenant entre en vigueur </w:t>
      </w:r>
      <w:r w:rsidR="006653E7" w:rsidRPr="006653E7">
        <w:rPr>
          <w:rFonts w:ascii="Arial" w:hAnsi="Arial" w:cs="Arial"/>
          <w:sz w:val="22"/>
          <w:szCs w:val="22"/>
          <w:lang w:val="fr-FR"/>
        </w:rPr>
        <w:t>à compter de la date de sa dernière signature</w:t>
      </w:r>
      <w:r w:rsidRPr="006653E7">
        <w:rPr>
          <w:rFonts w:ascii="Arial" w:eastAsia="NSimSun" w:hAnsi="Arial" w:cs="Mangal"/>
          <w:kern w:val="3"/>
          <w:sz w:val="22"/>
          <w:szCs w:val="22"/>
          <w:lang w:val="fr-FR" w:eastAsia="zh-CN" w:bidi="hi-IN"/>
        </w:rPr>
        <w:t>.</w:t>
      </w:r>
    </w:p>
    <w:p w14:paraId="044818F1" w14:textId="681A802D" w:rsidR="00986D6B" w:rsidRPr="006653E7" w:rsidRDefault="00986D6B" w:rsidP="00986D6B">
      <w:pPr>
        <w:rPr>
          <w:rFonts w:ascii="Arial" w:hAnsi="Arial" w:cs="Mangal"/>
          <w:sz w:val="22"/>
          <w:szCs w:val="22"/>
          <w:lang w:val="fr-FR"/>
        </w:rPr>
      </w:pPr>
    </w:p>
    <w:p w14:paraId="6F08D1CC" w14:textId="77777777" w:rsidR="00F20015" w:rsidRPr="006653E7" w:rsidRDefault="00F20015" w:rsidP="00986D6B">
      <w:pPr>
        <w:rPr>
          <w:rFonts w:ascii="Arial" w:hAnsi="Arial" w:cs="Mangal"/>
          <w:sz w:val="22"/>
          <w:szCs w:val="22"/>
          <w:lang w:val="fr-FR"/>
        </w:rPr>
      </w:pPr>
    </w:p>
    <w:p w14:paraId="369340B4" w14:textId="0A05F6FD" w:rsidR="00986D6B" w:rsidRPr="006653E7" w:rsidRDefault="00986D6B" w:rsidP="00986D6B">
      <w:pPr>
        <w:rPr>
          <w:rFonts w:ascii="Arial" w:hAnsi="Arial" w:cs="Mangal"/>
          <w:b/>
          <w:sz w:val="22"/>
          <w:szCs w:val="22"/>
          <w:lang w:val="fr-FR"/>
        </w:rPr>
      </w:pPr>
      <w:r w:rsidRPr="006653E7">
        <w:rPr>
          <w:rFonts w:ascii="Arial" w:hAnsi="Arial" w:cs="Mangal"/>
          <w:b/>
          <w:sz w:val="22"/>
          <w:szCs w:val="22"/>
          <w:lang w:val="fr-FR"/>
        </w:rPr>
        <w:t xml:space="preserve">Article </w:t>
      </w:r>
      <w:r w:rsidR="00F20015" w:rsidRPr="006653E7">
        <w:rPr>
          <w:rFonts w:ascii="Arial" w:hAnsi="Arial" w:cs="Mangal"/>
          <w:b/>
          <w:sz w:val="22"/>
          <w:szCs w:val="22"/>
          <w:lang w:val="fr-FR"/>
        </w:rPr>
        <w:t>3 : Autres dispositions</w:t>
      </w:r>
    </w:p>
    <w:p w14:paraId="129AEDE5" w14:textId="5CA5192C" w:rsidR="00986D6B" w:rsidRPr="006653E7" w:rsidRDefault="00986D6B" w:rsidP="00986D6B">
      <w:pPr>
        <w:rPr>
          <w:rFonts w:ascii="Arial" w:hAnsi="Arial" w:cs="Mangal"/>
          <w:sz w:val="22"/>
          <w:szCs w:val="22"/>
          <w:lang w:val="fr-FR"/>
        </w:rPr>
      </w:pPr>
    </w:p>
    <w:p w14:paraId="44C3828D" w14:textId="6377F6B9" w:rsidR="00986D6B" w:rsidRPr="006653E7" w:rsidRDefault="00986D6B" w:rsidP="00986D6B">
      <w:pPr>
        <w:rPr>
          <w:rFonts w:ascii="Arial" w:hAnsi="Arial" w:cs="Mangal"/>
          <w:sz w:val="22"/>
          <w:szCs w:val="22"/>
          <w:lang w:val="fr-FR"/>
        </w:rPr>
      </w:pPr>
      <w:r w:rsidRPr="006653E7">
        <w:rPr>
          <w:rFonts w:ascii="Arial" w:hAnsi="Arial" w:cs="Mangal"/>
          <w:sz w:val="22"/>
          <w:szCs w:val="22"/>
          <w:lang w:val="fr-FR"/>
        </w:rPr>
        <w:t>Les autres articles et annexes de la convention restent inchangés.</w:t>
      </w:r>
    </w:p>
    <w:p w14:paraId="0166F873" w14:textId="6A6986D0" w:rsidR="00210E13" w:rsidRPr="006653E7" w:rsidRDefault="00210E13" w:rsidP="00986D6B">
      <w:pPr>
        <w:rPr>
          <w:rFonts w:ascii="Arial" w:hAnsi="Arial" w:cs="Mangal"/>
          <w:sz w:val="22"/>
          <w:szCs w:val="22"/>
          <w:lang w:val="fr-FR"/>
        </w:rPr>
      </w:pPr>
    </w:p>
    <w:p w14:paraId="6D65CBE7" w14:textId="19A55948" w:rsidR="00F20015" w:rsidRDefault="00F20015" w:rsidP="00986D6B">
      <w:pPr>
        <w:rPr>
          <w:rFonts w:ascii="Arial" w:hAnsi="Arial" w:cs="Mangal"/>
          <w:sz w:val="22"/>
          <w:szCs w:val="22"/>
          <w:lang w:val="fr-FR"/>
        </w:rPr>
      </w:pPr>
    </w:p>
    <w:p w14:paraId="775EE463" w14:textId="41D9FBDF" w:rsidR="00052614" w:rsidRPr="00F0064B" w:rsidRDefault="00F0064B" w:rsidP="00986D6B">
      <w:pPr>
        <w:rPr>
          <w:rFonts w:ascii="Arial" w:hAnsi="Arial" w:cs="Mangal"/>
          <w:b/>
          <w:sz w:val="22"/>
          <w:szCs w:val="22"/>
          <w:lang w:val="fr-FR"/>
        </w:rPr>
      </w:pPr>
      <w:r>
        <w:rPr>
          <w:rFonts w:ascii="Arial" w:hAnsi="Arial" w:cs="Mangal"/>
          <w:b/>
          <w:sz w:val="22"/>
          <w:szCs w:val="22"/>
          <w:lang w:val="fr-FR"/>
        </w:rPr>
        <w:t>Article 4 : Versions de l’avenant</w:t>
      </w:r>
    </w:p>
    <w:p w14:paraId="78D7903A" w14:textId="31D91AF8" w:rsidR="00052614" w:rsidRPr="006653E7" w:rsidRDefault="00052614" w:rsidP="00986D6B">
      <w:pPr>
        <w:rPr>
          <w:rFonts w:ascii="Arial" w:hAnsi="Arial" w:cs="Mangal"/>
          <w:sz w:val="22"/>
          <w:szCs w:val="22"/>
          <w:lang w:val="fr-FR"/>
        </w:rPr>
      </w:pPr>
    </w:p>
    <w:p w14:paraId="0B123701" w14:textId="1A27FD0B" w:rsidR="00F0064B" w:rsidRPr="00F0064B" w:rsidRDefault="00F0064B" w:rsidP="00F0064B">
      <w:pPr>
        <w:autoSpaceDE w:val="0"/>
        <w:adjustRightInd w:val="0"/>
        <w:jc w:val="both"/>
        <w:rPr>
          <w:rFonts w:ascii="Arial" w:hAnsi="Arial" w:cs="Mangal"/>
          <w:sz w:val="22"/>
          <w:szCs w:val="22"/>
          <w:lang w:val="fr-FR"/>
        </w:rPr>
      </w:pPr>
      <w:r w:rsidRPr="00F0064B">
        <w:rPr>
          <w:rFonts w:ascii="Arial" w:hAnsi="Arial" w:cs="Mangal"/>
          <w:sz w:val="22"/>
          <w:szCs w:val="22"/>
          <w:lang w:val="fr-FR"/>
        </w:rPr>
        <w:t>Le présent avenant est rédigé en deux langues, français et géorgien.</w:t>
      </w:r>
      <w:r w:rsidRPr="00F0064B" w:rsidDel="00CB1402">
        <w:rPr>
          <w:rFonts w:ascii="Arial" w:hAnsi="Arial" w:cs="Mangal"/>
          <w:sz w:val="22"/>
          <w:szCs w:val="22"/>
          <w:lang w:val="fr-FR"/>
        </w:rPr>
        <w:t xml:space="preserve"> </w:t>
      </w:r>
      <w:r w:rsidRPr="00F0064B">
        <w:rPr>
          <w:rFonts w:ascii="Arial" w:hAnsi="Arial" w:cs="Mangal"/>
          <w:sz w:val="22"/>
          <w:szCs w:val="22"/>
          <w:lang w:val="fr-FR"/>
        </w:rPr>
        <w:t xml:space="preserve">Chacune des versions fait foi. </w:t>
      </w:r>
    </w:p>
    <w:p w14:paraId="548F2A46" w14:textId="77777777" w:rsidR="00F0064B" w:rsidRPr="00F0064B" w:rsidRDefault="00F0064B" w:rsidP="00F0064B">
      <w:pPr>
        <w:jc w:val="both"/>
        <w:rPr>
          <w:rFonts w:ascii="Arial" w:hAnsi="Arial" w:cs="Mangal"/>
          <w:sz w:val="22"/>
          <w:szCs w:val="22"/>
          <w:lang w:val="fr-FR"/>
        </w:rPr>
      </w:pPr>
    </w:p>
    <w:p w14:paraId="1355AC4E" w14:textId="77777777" w:rsidR="00F0064B" w:rsidRPr="00F0064B" w:rsidRDefault="00F0064B" w:rsidP="00F0064B">
      <w:pPr>
        <w:jc w:val="both"/>
        <w:rPr>
          <w:rFonts w:ascii="Arial" w:hAnsi="Arial" w:cs="Mangal"/>
          <w:sz w:val="22"/>
          <w:szCs w:val="22"/>
          <w:lang w:val="fr-FR"/>
        </w:rPr>
      </w:pPr>
      <w:r w:rsidRPr="00F0064B">
        <w:rPr>
          <w:rFonts w:ascii="Arial" w:hAnsi="Arial" w:cs="Mangal"/>
          <w:sz w:val="22"/>
          <w:szCs w:val="22"/>
          <w:lang w:val="fr-FR"/>
        </w:rPr>
        <w:t>Il est signé en quatre (4) exemplaires originaux, soit deux (2) exemplaires dans chaque langue.</w:t>
      </w:r>
    </w:p>
    <w:p w14:paraId="6655F4D2" w14:textId="62A06A7C" w:rsidR="00210E13" w:rsidRDefault="00210E13" w:rsidP="00986D6B">
      <w:pPr>
        <w:rPr>
          <w:rFonts w:ascii="Arial" w:hAnsi="Arial" w:cs="Mangal"/>
          <w:sz w:val="22"/>
          <w:szCs w:val="22"/>
          <w:lang w:val="fr-FR"/>
        </w:rPr>
      </w:pPr>
    </w:p>
    <w:p w14:paraId="3F21F409" w14:textId="149BC0B5" w:rsidR="00F0064B" w:rsidRDefault="00F0064B" w:rsidP="00986D6B">
      <w:pPr>
        <w:rPr>
          <w:rFonts w:ascii="Arial" w:hAnsi="Arial"/>
          <w:color w:val="000000"/>
          <w:lang w:val="fr-FR"/>
        </w:rPr>
      </w:pPr>
    </w:p>
    <w:p w14:paraId="363CA583" w14:textId="77777777" w:rsidR="00F0064B" w:rsidRPr="00F0064B" w:rsidRDefault="00F0064B" w:rsidP="00986D6B">
      <w:pPr>
        <w:rPr>
          <w:rFonts w:ascii="Arial" w:hAnsi="Arial"/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4785"/>
      </w:tblGrid>
      <w:tr w:rsidR="00F20015" w:rsidRPr="003E43B3" w14:paraId="5CD8426E" w14:textId="77777777" w:rsidTr="006A37F4">
        <w:trPr>
          <w:trHeight w:val="2719"/>
        </w:trPr>
        <w:tc>
          <w:tcPr>
            <w:tcW w:w="4503" w:type="dxa"/>
            <w:shd w:val="clear" w:color="auto" w:fill="auto"/>
          </w:tcPr>
          <w:p w14:paraId="1996A613" w14:textId="77777777" w:rsidR="00F20015" w:rsidRPr="00C5517D" w:rsidRDefault="00F20015" w:rsidP="006A37F4">
            <w:pPr>
              <w:jc w:val="both"/>
              <w:rPr>
                <w:rFonts w:ascii="Arial" w:hAnsi="Arial"/>
              </w:rPr>
            </w:pPr>
            <w:r w:rsidRPr="00C5517D">
              <w:rPr>
                <w:rFonts w:ascii="Arial" w:hAnsi="Arial"/>
              </w:rPr>
              <w:t xml:space="preserve">Pour </w:t>
            </w:r>
            <w:proofErr w:type="spellStart"/>
            <w:r w:rsidRPr="00C5517D">
              <w:rPr>
                <w:rFonts w:ascii="Arial" w:hAnsi="Arial"/>
              </w:rPr>
              <w:t>l’Université</w:t>
            </w:r>
            <w:proofErr w:type="spellEnd"/>
            <w:r w:rsidRPr="00C5517D">
              <w:rPr>
                <w:rFonts w:ascii="Arial" w:hAnsi="Arial"/>
              </w:rPr>
              <w:t xml:space="preserve"> Lumière Lyon 2</w:t>
            </w:r>
          </w:p>
          <w:p w14:paraId="436DED43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</w:p>
          <w:p w14:paraId="6B33EC51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</w:p>
          <w:p w14:paraId="41FDDC7B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</w:p>
          <w:p w14:paraId="43003AAB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</w:p>
          <w:p w14:paraId="7AD77FBE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</w:p>
          <w:p w14:paraId="384CA31F" w14:textId="77777777" w:rsidR="00F20015" w:rsidRPr="00C5517D" w:rsidRDefault="00F20015" w:rsidP="006A37F4">
            <w:pPr>
              <w:jc w:val="both"/>
              <w:rPr>
                <w:rFonts w:ascii="Arial" w:hAnsi="Arial"/>
              </w:rPr>
            </w:pPr>
          </w:p>
          <w:p w14:paraId="6F1AA2EB" w14:textId="77777777" w:rsidR="00F20015" w:rsidRPr="00C5517D" w:rsidRDefault="00F20015" w:rsidP="006A37F4">
            <w:pPr>
              <w:jc w:val="both"/>
              <w:rPr>
                <w:rFonts w:ascii="Arial" w:hAnsi="Arial"/>
              </w:rPr>
            </w:pPr>
            <w:r w:rsidRPr="00C5517D">
              <w:rPr>
                <w:rFonts w:ascii="Arial" w:hAnsi="Arial"/>
              </w:rPr>
              <w:t xml:space="preserve">Nathalie </w:t>
            </w:r>
            <w:proofErr w:type="spellStart"/>
            <w:r w:rsidRPr="00C5517D">
              <w:rPr>
                <w:rFonts w:ascii="Arial" w:hAnsi="Arial"/>
              </w:rPr>
              <w:t>Dompnier</w:t>
            </w:r>
            <w:proofErr w:type="spellEnd"/>
          </w:p>
          <w:p w14:paraId="6BE8F639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  <w:proofErr w:type="spellStart"/>
            <w:r w:rsidRPr="00C5517D">
              <w:rPr>
                <w:rFonts w:ascii="Arial" w:hAnsi="Arial"/>
              </w:rPr>
              <w:t>Présidente</w:t>
            </w:r>
            <w:proofErr w:type="spellEnd"/>
          </w:p>
          <w:p w14:paraId="633AD56D" w14:textId="77777777" w:rsidR="00F20015" w:rsidRPr="00C5517D" w:rsidRDefault="00F20015" w:rsidP="006A37F4">
            <w:pPr>
              <w:jc w:val="both"/>
              <w:rPr>
                <w:rFonts w:ascii="Arial" w:hAnsi="Arial"/>
              </w:rPr>
            </w:pPr>
          </w:p>
          <w:p w14:paraId="631AA604" w14:textId="77777777" w:rsidR="00F20015" w:rsidRPr="00C5517D" w:rsidRDefault="00F20015" w:rsidP="006A37F4">
            <w:pPr>
              <w:jc w:val="both"/>
              <w:rPr>
                <w:rFonts w:ascii="Arial" w:hAnsi="Arial"/>
              </w:rPr>
            </w:pPr>
            <w:r w:rsidRPr="00C5517D">
              <w:rPr>
                <w:rFonts w:ascii="Arial" w:hAnsi="Arial"/>
              </w:rPr>
              <w:t xml:space="preserve">Lyon, France, </w:t>
            </w:r>
          </w:p>
          <w:p w14:paraId="105FC51E" w14:textId="77777777" w:rsidR="00F20015" w:rsidRPr="003B71F4" w:rsidRDefault="00F20015" w:rsidP="006A37F4">
            <w:pPr>
              <w:jc w:val="both"/>
            </w:pPr>
            <w:r w:rsidRPr="00E60262">
              <w:rPr>
                <w:rFonts w:ascii="Arial" w:hAnsi="Arial"/>
              </w:rPr>
              <w:t>Date</w:t>
            </w:r>
          </w:p>
        </w:tc>
        <w:tc>
          <w:tcPr>
            <w:tcW w:w="4785" w:type="dxa"/>
            <w:shd w:val="clear" w:color="auto" w:fill="auto"/>
          </w:tcPr>
          <w:p w14:paraId="4519C553" w14:textId="30FDEE8B" w:rsidR="00F20015" w:rsidRPr="00F0064B" w:rsidRDefault="00F20015" w:rsidP="006A37F4">
            <w:pPr>
              <w:jc w:val="both"/>
              <w:rPr>
                <w:rFonts w:ascii="Arial" w:hAnsi="Arial" w:cs="Mangal"/>
                <w:lang w:val="fr-FR"/>
              </w:rPr>
            </w:pPr>
            <w:r w:rsidRPr="00F0064B">
              <w:rPr>
                <w:rFonts w:ascii="Arial" w:hAnsi="Arial" w:cs="Mangal"/>
                <w:lang w:val="fr-FR"/>
              </w:rPr>
              <w:t xml:space="preserve">Pour </w:t>
            </w:r>
            <w:r w:rsidR="006A4055" w:rsidRPr="00F0064B">
              <w:rPr>
                <w:rFonts w:ascii="Arial" w:hAnsi="Arial" w:cs="Mangal"/>
                <w:lang w:val="fr-FR"/>
              </w:rPr>
              <w:t xml:space="preserve">l'Université d'État de Tbilissi </w:t>
            </w:r>
            <w:proofErr w:type="spellStart"/>
            <w:r w:rsidR="006A4055" w:rsidRPr="00F0064B">
              <w:rPr>
                <w:rFonts w:ascii="Arial" w:hAnsi="Arial" w:cs="Mangal"/>
                <w:lang w:val="fr-FR"/>
              </w:rPr>
              <w:t>Ivane</w:t>
            </w:r>
            <w:proofErr w:type="spellEnd"/>
            <w:r w:rsidR="006A4055" w:rsidRPr="00F0064B">
              <w:rPr>
                <w:rFonts w:ascii="Arial" w:hAnsi="Arial" w:cs="Mangal"/>
                <w:lang w:val="fr-FR"/>
              </w:rPr>
              <w:t xml:space="preserve"> </w:t>
            </w:r>
            <w:proofErr w:type="spellStart"/>
            <w:r w:rsidR="006A4055" w:rsidRPr="00F0064B">
              <w:rPr>
                <w:rFonts w:ascii="Arial" w:hAnsi="Arial" w:cs="Mangal"/>
                <w:lang w:val="fr-FR"/>
              </w:rPr>
              <w:t>Javakhishvili</w:t>
            </w:r>
            <w:proofErr w:type="spellEnd"/>
          </w:p>
          <w:p w14:paraId="08B3C830" w14:textId="77777777" w:rsidR="00F20015" w:rsidRPr="00F0064B" w:rsidRDefault="00F20015" w:rsidP="006A37F4">
            <w:pPr>
              <w:jc w:val="both"/>
              <w:rPr>
                <w:rFonts w:ascii="Arial" w:hAnsi="Arial" w:cs="Mangal"/>
                <w:sz w:val="22"/>
                <w:szCs w:val="22"/>
                <w:lang w:val="fr-FR"/>
              </w:rPr>
            </w:pPr>
          </w:p>
          <w:p w14:paraId="74139467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</w:p>
          <w:p w14:paraId="2E3131C0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</w:p>
          <w:p w14:paraId="304E4FD1" w14:textId="77777777" w:rsidR="00F20015" w:rsidRDefault="00F20015" w:rsidP="006A37F4">
            <w:pPr>
              <w:jc w:val="both"/>
              <w:rPr>
                <w:rFonts w:ascii="Arial" w:hAnsi="Arial"/>
              </w:rPr>
            </w:pPr>
          </w:p>
          <w:p w14:paraId="4758E030" w14:textId="77777777" w:rsidR="00F20015" w:rsidRPr="00C5517D" w:rsidRDefault="00F20015" w:rsidP="006A37F4">
            <w:pPr>
              <w:jc w:val="both"/>
              <w:rPr>
                <w:rFonts w:ascii="Arial" w:hAnsi="Arial"/>
              </w:rPr>
            </w:pPr>
          </w:p>
          <w:p w14:paraId="5D754691" w14:textId="2DD8B25B" w:rsidR="006A4055" w:rsidRDefault="00F11E2A" w:rsidP="006A37F4">
            <w:pPr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Jaba</w:t>
            </w:r>
            <w:proofErr w:type="spellEnd"/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Samushia</w:t>
            </w:r>
            <w:proofErr w:type="spellEnd"/>
          </w:p>
          <w:p w14:paraId="2E8804B0" w14:textId="7A0B3127" w:rsidR="00F20015" w:rsidRDefault="006A4055" w:rsidP="006A37F4">
            <w:pPr>
              <w:jc w:val="both"/>
              <w:rPr>
                <w:rFonts w:ascii="Arial" w:hAnsi="Arial"/>
              </w:rPr>
            </w:pPr>
            <w:proofErr w:type="spellStart"/>
            <w:r>
              <w:rPr>
                <w:rFonts w:ascii="Arial" w:hAnsi="Arial"/>
              </w:rPr>
              <w:t>Recteur</w:t>
            </w:r>
            <w:proofErr w:type="spellEnd"/>
            <w:r w:rsidR="00F20015" w:rsidRPr="00C5517D">
              <w:rPr>
                <w:rFonts w:ascii="Arial" w:hAnsi="Arial"/>
              </w:rPr>
              <w:t xml:space="preserve"> </w:t>
            </w:r>
          </w:p>
          <w:p w14:paraId="3328A948" w14:textId="77777777" w:rsidR="00F20015" w:rsidRPr="00C5517D" w:rsidRDefault="00F20015" w:rsidP="006A37F4">
            <w:pPr>
              <w:jc w:val="both"/>
              <w:rPr>
                <w:rFonts w:ascii="Arial" w:hAnsi="Arial"/>
              </w:rPr>
            </w:pPr>
          </w:p>
          <w:p w14:paraId="39F304BA" w14:textId="6CE69B7D" w:rsidR="00F20015" w:rsidRPr="006A4055" w:rsidRDefault="006A4055" w:rsidP="006A37F4">
            <w:pPr>
              <w:jc w:val="both"/>
              <w:rPr>
                <w:rFonts w:ascii="Arial" w:hAnsi="Arial"/>
              </w:rPr>
            </w:pPr>
            <w:proofErr w:type="spellStart"/>
            <w:r w:rsidRPr="006A4055">
              <w:rPr>
                <w:rFonts w:ascii="Arial" w:hAnsi="Arial"/>
              </w:rPr>
              <w:t>Tbilissi</w:t>
            </w:r>
            <w:proofErr w:type="spellEnd"/>
            <w:r w:rsidR="00F20015" w:rsidRPr="006A4055">
              <w:rPr>
                <w:rFonts w:ascii="Arial" w:hAnsi="Arial"/>
              </w:rPr>
              <w:t xml:space="preserve">, </w:t>
            </w:r>
            <w:proofErr w:type="spellStart"/>
            <w:r w:rsidRPr="006A4055">
              <w:rPr>
                <w:rFonts w:ascii="Arial" w:hAnsi="Arial"/>
              </w:rPr>
              <w:t>Géorgie</w:t>
            </w:r>
            <w:proofErr w:type="spellEnd"/>
            <w:r w:rsidR="00F20015" w:rsidRPr="006A4055">
              <w:rPr>
                <w:rFonts w:ascii="Arial" w:hAnsi="Arial"/>
              </w:rPr>
              <w:t>,</w:t>
            </w:r>
          </w:p>
          <w:p w14:paraId="3B0917AE" w14:textId="77777777" w:rsidR="00F20015" w:rsidRPr="006A4055" w:rsidRDefault="00F20015" w:rsidP="006A37F4">
            <w:pPr>
              <w:jc w:val="both"/>
              <w:rPr>
                <w:rFonts w:ascii="Arial" w:hAnsi="Arial"/>
              </w:rPr>
            </w:pPr>
            <w:r w:rsidRPr="006A4055">
              <w:rPr>
                <w:rFonts w:ascii="Arial" w:hAnsi="Arial"/>
              </w:rPr>
              <w:t>Date</w:t>
            </w:r>
          </w:p>
          <w:p w14:paraId="49A1BCE4" w14:textId="77777777" w:rsidR="00F20015" w:rsidRPr="003B71F4" w:rsidRDefault="00F20015" w:rsidP="006A4055">
            <w:pPr>
              <w:jc w:val="both"/>
              <w:rPr>
                <w:rFonts w:ascii="Arial" w:hAnsi="Arial"/>
              </w:rPr>
            </w:pPr>
          </w:p>
        </w:tc>
      </w:tr>
    </w:tbl>
    <w:p w14:paraId="3A6C9984" w14:textId="77777777" w:rsidR="00210E13" w:rsidRPr="00120155" w:rsidRDefault="00210E13" w:rsidP="00986D6B">
      <w:pPr>
        <w:rPr>
          <w:rFonts w:ascii="Arial" w:hAnsi="Arial"/>
        </w:rPr>
      </w:pPr>
    </w:p>
    <w:sectPr w:rsidR="00210E13" w:rsidRPr="00120155" w:rsidSect="00A56322">
      <w:headerReference w:type="default" r:id="rId7"/>
      <w:pgSz w:w="11906" w:h="16838"/>
      <w:pgMar w:top="1134" w:right="1134" w:bottom="1134" w:left="1134" w:header="850" w:footer="28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6A597E" w14:textId="77777777" w:rsidR="00BD4FC3" w:rsidRDefault="00BD4FC3">
      <w:r>
        <w:separator/>
      </w:r>
    </w:p>
  </w:endnote>
  <w:endnote w:type="continuationSeparator" w:id="0">
    <w:p w14:paraId="6029F0AB" w14:textId="77777777" w:rsidR="00BD4FC3" w:rsidRDefault="00BD4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Mono">
    <w:altName w:val="Calibri"/>
    <w:panose1 w:val="02070409020205020404"/>
    <w:charset w:val="00"/>
    <w:family w:val="modern"/>
    <w:pitch w:val="fixed"/>
    <w:sig w:usb0="E0000AFF" w:usb1="400078FF" w:usb2="00000001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30EB0" w14:textId="77777777" w:rsidR="00BD4FC3" w:rsidRDefault="00BD4FC3">
      <w:r>
        <w:rPr>
          <w:color w:val="000000"/>
        </w:rPr>
        <w:separator/>
      </w:r>
    </w:p>
  </w:footnote>
  <w:footnote w:type="continuationSeparator" w:id="0">
    <w:p w14:paraId="564C56F7" w14:textId="77777777" w:rsidR="00BD4FC3" w:rsidRDefault="00BD4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767C41" w14:textId="00E5F6D0" w:rsidR="00120155" w:rsidRDefault="006A4055">
    <w:pPr>
      <w:pStyle w:val="En-tte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 wp14:anchorId="1FFD80AF" wp14:editId="2D6BAEE5">
          <wp:simplePos x="0" y="0"/>
          <wp:positionH relativeFrom="column">
            <wp:posOffset>4425351</wp:posOffset>
          </wp:positionH>
          <wp:positionV relativeFrom="paragraph">
            <wp:posOffset>-164537</wp:posOffset>
          </wp:positionV>
          <wp:extent cx="1571625" cy="1409700"/>
          <wp:effectExtent l="0" t="0" r="9525" b="0"/>
          <wp:wrapNone/>
          <wp:docPr id="10" name="Picture 1" descr="1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10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1409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811E9">
      <w:rPr>
        <w:noProof/>
      </w:rPr>
      <w:drawing>
        <wp:inline distT="0" distB="0" distL="0" distR="0" wp14:anchorId="6FA900B4" wp14:editId="418CEB0F">
          <wp:extent cx="2038350" cy="112395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35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20155">
      <w:tab/>
      <w:t xml:space="preserve">                                           </w:t>
    </w:r>
    <w:r w:rsidR="0012015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multilevel"/>
    <w:tmpl w:val="00000004"/>
    <w:name w:val="WFNum2"/>
    <w:lvl w:ilvl="0">
      <w:start w:val="1"/>
      <w:numFmt w:val="none"/>
      <w:lvlText w:val=""/>
      <w:lvlJc w:val="left"/>
      <w:pPr>
        <w:tabs>
          <w:tab w:val="num" w:pos="420"/>
        </w:tabs>
        <w:ind w:left="420" w:hanging="420"/>
      </w:pPr>
    </w:lvl>
    <w:lvl w:ilvl="1">
      <w:start w:val="1"/>
      <w:numFmt w:val="none"/>
      <w:lvlText w:val=""/>
      <w:lvlJc w:val="left"/>
      <w:pPr>
        <w:tabs>
          <w:tab w:val="num" w:pos="840"/>
        </w:tabs>
        <w:ind w:left="720" w:hanging="360"/>
      </w:pPr>
    </w:lvl>
    <w:lvl w:ilvl="2">
      <w:start w:val="1"/>
      <w:numFmt w:val="none"/>
      <w:lvlText w:val=""/>
      <w:lvlJc w:val="left"/>
      <w:pPr>
        <w:tabs>
          <w:tab w:val="num" w:pos="1260"/>
        </w:tabs>
        <w:ind w:left="1080" w:hanging="360"/>
      </w:pPr>
    </w:lvl>
    <w:lvl w:ilvl="3">
      <w:start w:val="1"/>
      <w:numFmt w:val="none"/>
      <w:lvlText w:val=""/>
      <w:lvlJc w:val="left"/>
      <w:pPr>
        <w:tabs>
          <w:tab w:val="num" w:pos="1680"/>
        </w:tabs>
        <w:ind w:left="1440" w:hanging="360"/>
      </w:pPr>
    </w:lvl>
    <w:lvl w:ilvl="4">
      <w:start w:val="1"/>
      <w:numFmt w:val="none"/>
      <w:lvlText w:val=""/>
      <w:lvlJc w:val="left"/>
      <w:pPr>
        <w:tabs>
          <w:tab w:val="num" w:pos="2100"/>
        </w:tabs>
        <w:ind w:left="1800" w:hanging="360"/>
      </w:pPr>
    </w:lvl>
    <w:lvl w:ilvl="5">
      <w:start w:val="1"/>
      <w:numFmt w:val="none"/>
      <w:lvlText w:val=""/>
      <w:lvlJc w:val="left"/>
      <w:pPr>
        <w:tabs>
          <w:tab w:val="num" w:pos="2520"/>
        </w:tabs>
        <w:ind w:left="2160" w:hanging="360"/>
      </w:pPr>
    </w:lvl>
    <w:lvl w:ilvl="6">
      <w:start w:val="1"/>
      <w:numFmt w:val="none"/>
      <w:lvlText w:val=""/>
      <w:lvlJc w:val="left"/>
      <w:pPr>
        <w:tabs>
          <w:tab w:val="num" w:pos="2940"/>
        </w:tabs>
        <w:ind w:left="2520" w:hanging="360"/>
      </w:pPr>
    </w:lvl>
    <w:lvl w:ilvl="7">
      <w:start w:val="1"/>
      <w:numFmt w:val="none"/>
      <w:lvlText w:val=""/>
      <w:lvlJc w:val="left"/>
      <w:pPr>
        <w:tabs>
          <w:tab w:val="num" w:pos="3360"/>
        </w:tabs>
        <w:ind w:left="2880" w:hanging="360"/>
      </w:pPr>
    </w:lvl>
    <w:lvl w:ilvl="8">
      <w:start w:val="1"/>
      <w:numFmt w:val="none"/>
      <w:lvlText w:val=""/>
      <w:lvlJc w:val="left"/>
      <w:pPr>
        <w:tabs>
          <w:tab w:val="num" w:pos="3780"/>
        </w:tabs>
        <w:ind w:left="3240" w:hanging="360"/>
      </w:pPr>
    </w:lvl>
  </w:abstractNum>
  <w:abstractNum w:abstractNumId="1" w15:restartNumberingAfterBreak="0">
    <w:nsid w:val="0B560924"/>
    <w:multiLevelType w:val="multilevel"/>
    <w:tmpl w:val="AEAC73C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17636F7"/>
    <w:multiLevelType w:val="hybridMultilevel"/>
    <w:tmpl w:val="BB2AD6CE"/>
    <w:lvl w:ilvl="0" w:tplc="82103168">
      <w:numFmt w:val="bullet"/>
      <w:lvlText w:val=""/>
      <w:lvlJc w:val="left"/>
      <w:pPr>
        <w:ind w:left="720" w:hanging="360"/>
      </w:pPr>
      <w:rPr>
        <w:rFonts w:ascii="Wingdings" w:eastAsia="Yu Gothic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7721ED"/>
    <w:multiLevelType w:val="hybridMultilevel"/>
    <w:tmpl w:val="36966126"/>
    <w:lvl w:ilvl="0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D8A72FE"/>
    <w:multiLevelType w:val="hybridMultilevel"/>
    <w:tmpl w:val="86F858F4"/>
    <w:lvl w:ilvl="0" w:tplc="693C89EA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E56EB"/>
    <w:multiLevelType w:val="hybridMultilevel"/>
    <w:tmpl w:val="9C68E3CA"/>
    <w:lvl w:ilvl="0" w:tplc="45FE9C8A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Times" w:hint="default"/>
        <w:i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8012E"/>
    <w:multiLevelType w:val="multilevel"/>
    <w:tmpl w:val="BABC58DA"/>
    <w:lvl w:ilvl="0">
      <w:numFmt w:val="bullet"/>
      <w:lvlText w:val="-"/>
      <w:lvlJc w:val="left"/>
      <w:pPr>
        <w:ind w:left="720" w:hanging="360"/>
      </w:pPr>
      <w:rPr>
        <w:rFonts w:ascii="Times New Roman" w:eastAsia="NSimSu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 w:grammar="clean"/>
  <w:defaultTabStop w:val="709"/>
  <w:autoHyphenation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9B3"/>
    <w:rsid w:val="000229B3"/>
    <w:rsid w:val="00052614"/>
    <w:rsid w:val="0009140F"/>
    <w:rsid w:val="000B122C"/>
    <w:rsid w:val="000F5A87"/>
    <w:rsid w:val="00120155"/>
    <w:rsid w:val="001337D8"/>
    <w:rsid w:val="001472B5"/>
    <w:rsid w:val="001531C6"/>
    <w:rsid w:val="00176255"/>
    <w:rsid w:val="00195EBB"/>
    <w:rsid w:val="001C36CC"/>
    <w:rsid w:val="001C71A8"/>
    <w:rsid w:val="001D681B"/>
    <w:rsid w:val="001E0E41"/>
    <w:rsid w:val="00207840"/>
    <w:rsid w:val="00210E13"/>
    <w:rsid w:val="0023302E"/>
    <w:rsid w:val="00241BD2"/>
    <w:rsid w:val="00260961"/>
    <w:rsid w:val="0027679D"/>
    <w:rsid w:val="00276B53"/>
    <w:rsid w:val="002825EE"/>
    <w:rsid w:val="00413214"/>
    <w:rsid w:val="00441457"/>
    <w:rsid w:val="004E20C9"/>
    <w:rsid w:val="0060045A"/>
    <w:rsid w:val="006150D6"/>
    <w:rsid w:val="006364BE"/>
    <w:rsid w:val="00662EB2"/>
    <w:rsid w:val="006653E7"/>
    <w:rsid w:val="00693C48"/>
    <w:rsid w:val="006A4055"/>
    <w:rsid w:val="006B56B4"/>
    <w:rsid w:val="00711917"/>
    <w:rsid w:val="00712320"/>
    <w:rsid w:val="00712D95"/>
    <w:rsid w:val="00727181"/>
    <w:rsid w:val="007572A3"/>
    <w:rsid w:val="00767C3B"/>
    <w:rsid w:val="007E1F69"/>
    <w:rsid w:val="007F52BE"/>
    <w:rsid w:val="00854EFE"/>
    <w:rsid w:val="00876723"/>
    <w:rsid w:val="008B62A5"/>
    <w:rsid w:val="00920EA4"/>
    <w:rsid w:val="00940D20"/>
    <w:rsid w:val="00986D6B"/>
    <w:rsid w:val="009C5572"/>
    <w:rsid w:val="00A56322"/>
    <w:rsid w:val="00B4516E"/>
    <w:rsid w:val="00B93DDD"/>
    <w:rsid w:val="00BB15AD"/>
    <w:rsid w:val="00BD4FC3"/>
    <w:rsid w:val="00BE2532"/>
    <w:rsid w:val="00BE7D43"/>
    <w:rsid w:val="00C4567C"/>
    <w:rsid w:val="00CA7A50"/>
    <w:rsid w:val="00CC6980"/>
    <w:rsid w:val="00D2482E"/>
    <w:rsid w:val="00D57D74"/>
    <w:rsid w:val="00D71C65"/>
    <w:rsid w:val="00D83D74"/>
    <w:rsid w:val="00DC743F"/>
    <w:rsid w:val="00DF718B"/>
    <w:rsid w:val="00E01A62"/>
    <w:rsid w:val="00E10A7F"/>
    <w:rsid w:val="00E444A3"/>
    <w:rsid w:val="00E5404D"/>
    <w:rsid w:val="00F0064B"/>
    <w:rsid w:val="00F11E2A"/>
    <w:rsid w:val="00F20015"/>
    <w:rsid w:val="00F8743A"/>
    <w:rsid w:val="00FC3A19"/>
    <w:rsid w:val="00FF5157"/>
    <w:rsid w:val="00FF5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DCEA9A6"/>
  <w15:docId w15:val="{AE4D5418-5A95-448C-A649-29CABB9CF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3"/>
        <w:sz w:val="24"/>
        <w:szCs w:val="24"/>
        <w:lang w:val="de-DE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itre11">
    <w:name w:val="Titre 11"/>
    <w:basedOn w:val="Heading"/>
    <w:next w:val="Textbody"/>
    <w:pPr>
      <w:outlineLvl w:val="0"/>
    </w:pPr>
    <w:rPr>
      <w:rFonts w:ascii="Times New Roman" w:eastAsia="NSimSun" w:hAnsi="Times New Roman"/>
      <w:b/>
      <w:bCs/>
      <w:sz w:val="48"/>
      <w:szCs w:val="48"/>
    </w:rPr>
  </w:style>
  <w:style w:type="paragraph" w:customStyle="1" w:styleId="Titre21">
    <w:name w:val="Titre 21"/>
    <w:basedOn w:val="Heading"/>
    <w:next w:val="Textbody"/>
    <w:pPr>
      <w:spacing w:before="200"/>
      <w:outlineLvl w:val="1"/>
    </w:pPr>
    <w:rPr>
      <w:rFonts w:ascii="Times New Roman" w:eastAsia="NSimSun" w:hAnsi="Times New Roman"/>
      <w:b/>
      <w:bCs/>
      <w:sz w:val="36"/>
      <w:szCs w:val="36"/>
    </w:rPr>
  </w:style>
  <w:style w:type="paragraph" w:customStyle="1" w:styleId="Titre31">
    <w:name w:val="Titre 31"/>
    <w:basedOn w:val="Heading"/>
    <w:next w:val="Textbody"/>
    <w:pPr>
      <w:spacing w:before="140"/>
      <w:outlineLvl w:val="2"/>
    </w:pPr>
    <w:rPr>
      <w:rFonts w:ascii="Times New Roman" w:eastAsia="NSimSun" w:hAnsi="Times New Roman"/>
      <w:b/>
      <w:bCs/>
    </w:rPr>
  </w:style>
  <w:style w:type="character" w:customStyle="1" w:styleId="Policepardfaut1">
    <w:name w:val="Police par défaut1"/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Normal"/>
    <w:pPr>
      <w:spacing w:after="140" w:line="276" w:lineRule="auto"/>
    </w:pPr>
  </w:style>
  <w:style w:type="paragraph" w:styleId="Liste">
    <w:name w:val="List"/>
    <w:basedOn w:val="Textbody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Paragraphedeliste1">
    <w:name w:val="Paragraphe de liste1"/>
    <w:basedOn w:val="Normal"/>
    <w:pPr>
      <w:spacing w:after="200"/>
      <w:ind w:left="720"/>
    </w:pPr>
  </w:style>
  <w:style w:type="paragraph" w:customStyle="1" w:styleId="PreformattedText">
    <w:name w:val="Preformatted Text"/>
    <w:basedOn w:val="Normal"/>
    <w:rPr>
      <w:rFonts w:ascii="Liberation Mono" w:hAnsi="Liberation Mono" w:cs="Liberation Mono"/>
      <w:sz w:val="20"/>
      <w:szCs w:val="20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itre1">
    <w:name w:val="Titre1"/>
    <w:basedOn w:val="Normal"/>
    <w:next w:val="Sous-titre1"/>
    <w:pPr>
      <w:jc w:val="center"/>
    </w:pPr>
    <w:rPr>
      <w:b/>
    </w:rPr>
  </w:style>
  <w:style w:type="paragraph" w:customStyle="1" w:styleId="Sous-titre1">
    <w:name w:val="Sous-titre1"/>
    <w:basedOn w:val="Heading"/>
    <w:next w:val="Textbody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Citation1">
    <w:name w:val="Citation1"/>
    <w:rPr>
      <w:i/>
      <w:iCs/>
    </w:rPr>
  </w:style>
  <w:style w:type="character" w:customStyle="1" w:styleId="Accentuation1">
    <w:name w:val="Accentuation1"/>
    <w:rPr>
      <w:i/>
      <w:iCs/>
    </w:rPr>
  </w:style>
  <w:style w:type="character" w:customStyle="1" w:styleId="NumberingSymbols">
    <w:name w:val="Numbering Symbols"/>
  </w:style>
  <w:style w:type="character" w:customStyle="1" w:styleId="TitreCar">
    <w:name w:val="Titre Car"/>
    <w:basedOn w:val="Policepardfaut1"/>
    <w:rPr>
      <w:b/>
    </w:rPr>
  </w:style>
  <w:style w:type="paragraph" w:styleId="Textedebulles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SprechblasentextZchn">
    <w:name w:val="Sprechblasentext Zchn"/>
    <w:basedOn w:val="Policepardfaut"/>
    <w:rPr>
      <w:rFonts w:ascii="Segoe UI" w:hAnsi="Segoe UI" w:cs="Mangal"/>
      <w:sz w:val="18"/>
      <w:szCs w:val="16"/>
    </w:rPr>
  </w:style>
  <w:style w:type="paragraph" w:styleId="Paragraphedeliste">
    <w:name w:val="List Paragraph"/>
    <w:basedOn w:val="Normal"/>
    <w:pPr>
      <w:ind w:left="720"/>
    </w:pPr>
    <w:rPr>
      <w:rFonts w:cs="Mangal"/>
      <w:szCs w:val="21"/>
    </w:rPr>
  </w:style>
  <w:style w:type="character" w:styleId="Marquedecommentaire">
    <w:name w:val="annotation reference"/>
    <w:basedOn w:val="Policepardfaut"/>
    <w:rPr>
      <w:sz w:val="16"/>
      <w:szCs w:val="16"/>
    </w:rPr>
  </w:style>
  <w:style w:type="paragraph" w:styleId="Commentaire">
    <w:name w:val="annotation text"/>
    <w:basedOn w:val="Normal"/>
    <w:link w:val="CommentaireCar"/>
    <w:rPr>
      <w:rFonts w:cs="Mangal"/>
      <w:sz w:val="20"/>
      <w:szCs w:val="18"/>
    </w:rPr>
  </w:style>
  <w:style w:type="character" w:customStyle="1" w:styleId="KommentartextZchn">
    <w:name w:val="Kommentartext Zchn"/>
    <w:basedOn w:val="Policepardfaut"/>
    <w:rPr>
      <w:rFonts w:cs="Mangal"/>
      <w:sz w:val="20"/>
      <w:szCs w:val="18"/>
    </w:rPr>
  </w:style>
  <w:style w:type="paragraph" w:styleId="Objetducommentaire">
    <w:name w:val="annotation subject"/>
    <w:basedOn w:val="Commentaire"/>
    <w:next w:val="Commentaire"/>
    <w:rPr>
      <w:b/>
      <w:bCs/>
    </w:rPr>
  </w:style>
  <w:style w:type="character" w:customStyle="1" w:styleId="KommentarthemaZchn">
    <w:name w:val="Kommentarthema Zchn"/>
    <w:basedOn w:val="KommentartextZchn"/>
    <w:rPr>
      <w:rFonts w:cs="Mangal"/>
      <w:b/>
      <w:bCs/>
      <w:sz w:val="20"/>
      <w:szCs w:val="18"/>
    </w:rPr>
  </w:style>
  <w:style w:type="paragraph" w:styleId="Rvision">
    <w:name w:val="Revision"/>
    <w:hidden/>
    <w:uiPriority w:val="99"/>
    <w:semiHidden/>
    <w:rsid w:val="00F8743A"/>
    <w:pPr>
      <w:autoSpaceDN/>
      <w:textAlignment w:val="auto"/>
    </w:pPr>
    <w:rPr>
      <w:rFonts w:cs="Mangal"/>
      <w:szCs w:val="21"/>
    </w:rPr>
  </w:style>
  <w:style w:type="paragraph" w:customStyle="1" w:styleId="Sansinterligne1">
    <w:name w:val="Sans interligne1"/>
    <w:rsid w:val="000B122C"/>
    <w:pPr>
      <w:suppressAutoHyphens/>
      <w:autoSpaceDN/>
      <w:textAlignment w:val="auto"/>
    </w:pPr>
    <w:rPr>
      <w:rFonts w:eastAsia="Times New Roman" w:cs="Times New Roman"/>
      <w:kern w:val="1"/>
      <w:lang w:val="en-US" w:eastAsia="ar-SA" w:bidi="ar-SA"/>
    </w:rPr>
  </w:style>
  <w:style w:type="paragraph" w:styleId="En-tte">
    <w:name w:val="header"/>
    <w:basedOn w:val="Normal"/>
    <w:link w:val="En-tteCar"/>
    <w:uiPriority w:val="99"/>
    <w:unhideWhenUsed/>
    <w:rsid w:val="0012015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120155"/>
    <w:rPr>
      <w:rFonts w:cs="Mangal"/>
      <w:szCs w:val="21"/>
    </w:rPr>
  </w:style>
  <w:style w:type="paragraph" w:styleId="Pieddepage">
    <w:name w:val="footer"/>
    <w:basedOn w:val="Normal"/>
    <w:link w:val="PieddepageCar"/>
    <w:uiPriority w:val="99"/>
    <w:unhideWhenUsed/>
    <w:rsid w:val="00120155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120155"/>
    <w:rPr>
      <w:rFonts w:cs="Mangal"/>
      <w:szCs w:val="21"/>
    </w:rPr>
  </w:style>
  <w:style w:type="paragraph" w:styleId="Sansinterligne">
    <w:name w:val="No Spacing"/>
    <w:uiPriority w:val="1"/>
    <w:qFormat/>
    <w:rsid w:val="007572A3"/>
    <w:pPr>
      <w:autoSpaceDN/>
      <w:textAlignment w:val="auto"/>
    </w:pPr>
    <w:rPr>
      <w:rFonts w:eastAsia="Times New Roman" w:cs="Times New Roman"/>
      <w:kern w:val="0"/>
      <w:lang w:val="fr-FR" w:eastAsia="fr-FR" w:bidi="ar-SA"/>
    </w:rPr>
  </w:style>
  <w:style w:type="character" w:customStyle="1" w:styleId="normaltextrun">
    <w:name w:val="normaltextrun"/>
    <w:basedOn w:val="Policepardfaut"/>
    <w:rsid w:val="00F20015"/>
  </w:style>
  <w:style w:type="paragraph" w:styleId="NormalWeb">
    <w:name w:val="Normal (Web)"/>
    <w:basedOn w:val="Normal"/>
    <w:uiPriority w:val="99"/>
    <w:unhideWhenUsed/>
    <w:rsid w:val="00F20015"/>
    <w:pPr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en-US" w:eastAsia="en-US" w:bidi="ar-SA"/>
    </w:rPr>
  </w:style>
  <w:style w:type="character" w:customStyle="1" w:styleId="CommentaireCar">
    <w:name w:val="Commentaire Car"/>
    <w:basedOn w:val="Policepardfaut"/>
    <w:link w:val="Commentaire"/>
    <w:rsid w:val="00F20015"/>
    <w:rPr>
      <w:rFonts w:cs="Mangal"/>
      <w:sz w:val="20"/>
      <w:szCs w:val="18"/>
    </w:rPr>
  </w:style>
  <w:style w:type="character" w:styleId="lev">
    <w:name w:val="Strong"/>
    <w:basedOn w:val="Policepardfaut"/>
    <w:uiPriority w:val="22"/>
    <w:qFormat/>
    <w:rsid w:val="00920EA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81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331</Words>
  <Characters>1826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Neveling, Christiane</dc:creator>
  <cp:lastModifiedBy>Morgane Guivarc'H</cp:lastModifiedBy>
  <cp:revision>7</cp:revision>
  <cp:lastPrinted>2023-06-01T14:33:00Z</cp:lastPrinted>
  <dcterms:created xsi:type="dcterms:W3CDTF">2023-06-01T14:23:00Z</dcterms:created>
  <dcterms:modified xsi:type="dcterms:W3CDTF">2023-06-01T14:41:00Z</dcterms:modified>
</cp:coreProperties>
</file>